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CAFF" w14:textId="77777777" w:rsidR="00797754" w:rsidRPr="004D05AD" w:rsidRDefault="003F2802" w:rsidP="00900B39">
      <w:pPr>
        <w:spacing w:line="240" w:lineRule="auto"/>
        <w:jc w:val="center"/>
        <w:rPr>
          <w:rFonts w:ascii="Arial" w:hAnsi="Arial" w:cs="Arial"/>
          <w:b/>
          <w:sz w:val="24"/>
        </w:rPr>
      </w:pPr>
      <w:bookmarkStart w:id="0" w:name="_GoBack"/>
      <w:bookmarkEnd w:id="0"/>
      <w:r w:rsidRPr="004D05AD">
        <w:rPr>
          <w:rFonts w:ascii="Arial" w:hAnsi="Arial" w:cs="Arial"/>
          <w:b/>
          <w:sz w:val="24"/>
        </w:rPr>
        <w:t>Mental Health and Cities Summit</w:t>
      </w:r>
    </w:p>
    <w:p w14:paraId="48E66B22" w14:textId="7E563E7F" w:rsidR="003F2802" w:rsidRPr="004D05AD" w:rsidRDefault="003F2802" w:rsidP="00900B39">
      <w:pPr>
        <w:spacing w:line="240" w:lineRule="auto"/>
        <w:jc w:val="center"/>
        <w:rPr>
          <w:rFonts w:ascii="Arial" w:hAnsi="Arial" w:cs="Arial"/>
          <w:b/>
          <w:sz w:val="24"/>
        </w:rPr>
      </w:pPr>
      <w:r w:rsidRPr="004D05AD">
        <w:rPr>
          <w:rFonts w:ascii="Arial" w:hAnsi="Arial" w:cs="Arial"/>
          <w:b/>
          <w:sz w:val="24"/>
        </w:rPr>
        <w:t>Expert Panel Notes</w:t>
      </w:r>
    </w:p>
    <w:p w14:paraId="4AA8D0AA" w14:textId="77777777" w:rsidR="003F2802" w:rsidRPr="004D05AD" w:rsidRDefault="003F2802" w:rsidP="00900B39">
      <w:pPr>
        <w:spacing w:line="240" w:lineRule="auto"/>
        <w:jc w:val="center"/>
        <w:rPr>
          <w:rFonts w:ascii="Arial" w:hAnsi="Arial" w:cs="Arial"/>
          <w:b/>
          <w:sz w:val="24"/>
        </w:rPr>
      </w:pPr>
      <w:r w:rsidRPr="004D05AD">
        <w:rPr>
          <w:rFonts w:ascii="Arial" w:hAnsi="Arial" w:cs="Arial"/>
          <w:b/>
          <w:sz w:val="24"/>
        </w:rPr>
        <w:t>April 9, 2018</w:t>
      </w:r>
    </w:p>
    <w:p w14:paraId="4959F761" w14:textId="77777777" w:rsidR="003F2802" w:rsidRPr="003F2802" w:rsidRDefault="003F2802" w:rsidP="00B23593">
      <w:pPr>
        <w:jc w:val="both"/>
        <w:rPr>
          <w:rFonts w:ascii="Arial" w:hAnsi="Arial" w:cs="Arial"/>
        </w:rPr>
      </w:pPr>
    </w:p>
    <w:p w14:paraId="1B74141D" w14:textId="1855CCF2" w:rsidR="003F2802" w:rsidRPr="003F2802" w:rsidRDefault="003F2802" w:rsidP="00B23593">
      <w:pPr>
        <w:jc w:val="both"/>
        <w:rPr>
          <w:rFonts w:ascii="Arial" w:hAnsi="Arial" w:cs="Arial"/>
        </w:rPr>
      </w:pPr>
      <w:r w:rsidRPr="003F2802">
        <w:rPr>
          <w:rFonts w:ascii="Arial" w:hAnsi="Arial" w:cs="Arial"/>
          <w:b/>
          <w:u w:val="single"/>
        </w:rPr>
        <w:t>Moderator</w:t>
      </w:r>
      <w:r w:rsidRPr="004D05AD">
        <w:rPr>
          <w:rFonts w:ascii="Arial" w:hAnsi="Arial" w:cs="Arial"/>
          <w:b/>
        </w:rPr>
        <w:t>:  Dr. Kwame</w:t>
      </w:r>
      <w:r w:rsidRPr="003F2802">
        <w:rPr>
          <w:rFonts w:ascii="Arial" w:hAnsi="Arial" w:cs="Arial"/>
          <w:b/>
        </w:rPr>
        <w:t xml:space="preserve"> McKenzie</w:t>
      </w:r>
      <w:r w:rsidRPr="003F2802">
        <w:rPr>
          <w:rFonts w:ascii="Arial" w:hAnsi="Arial" w:cs="Arial"/>
        </w:rPr>
        <w:t>, CEO, Wellesley Institute</w:t>
      </w:r>
    </w:p>
    <w:p w14:paraId="4F346823" w14:textId="77777777" w:rsidR="003F2802" w:rsidRPr="003F2802" w:rsidRDefault="003F2802" w:rsidP="00B23593">
      <w:pPr>
        <w:jc w:val="both"/>
        <w:rPr>
          <w:rFonts w:ascii="Arial" w:hAnsi="Arial" w:cs="Arial"/>
        </w:rPr>
      </w:pPr>
      <w:r w:rsidRPr="003F2802">
        <w:rPr>
          <w:rFonts w:ascii="Arial" w:hAnsi="Arial" w:cs="Arial"/>
          <w:b/>
          <w:u w:val="single"/>
        </w:rPr>
        <w:t>Panel Participants</w:t>
      </w:r>
      <w:r w:rsidRPr="003F2802">
        <w:rPr>
          <w:rFonts w:ascii="Arial" w:hAnsi="Arial" w:cs="Arial"/>
        </w:rPr>
        <w:t>:</w:t>
      </w:r>
    </w:p>
    <w:p w14:paraId="288BEB1F" w14:textId="77777777" w:rsidR="003F2802" w:rsidRPr="003F2802" w:rsidRDefault="003F2802" w:rsidP="00B23593">
      <w:pPr>
        <w:pStyle w:val="ListParagraph"/>
        <w:numPr>
          <w:ilvl w:val="0"/>
          <w:numId w:val="1"/>
        </w:numPr>
        <w:spacing w:after="200" w:line="276" w:lineRule="auto"/>
        <w:jc w:val="both"/>
        <w:rPr>
          <w:rFonts w:ascii="Arial" w:eastAsia="Times New Roman" w:hAnsi="Arial" w:cs="Arial"/>
        </w:rPr>
      </w:pPr>
      <w:r w:rsidRPr="003F2802">
        <w:rPr>
          <w:rFonts w:ascii="Arial" w:eastAsia="Times New Roman" w:hAnsi="Arial" w:cs="Arial"/>
          <w:b/>
        </w:rPr>
        <w:t>Jennifer Chambers</w:t>
      </w:r>
      <w:r w:rsidRPr="003F2802">
        <w:rPr>
          <w:rFonts w:ascii="Arial" w:eastAsia="Times New Roman" w:hAnsi="Arial" w:cs="Arial"/>
        </w:rPr>
        <w:t xml:space="preserve"> – Executive Director, Empowerment Council, which serves as the voice of people with lived experience at CAMH </w:t>
      </w:r>
    </w:p>
    <w:p w14:paraId="1AC7C707" w14:textId="77777777" w:rsidR="003F2802" w:rsidRPr="003F2802" w:rsidRDefault="003F2802" w:rsidP="00B23593">
      <w:pPr>
        <w:pStyle w:val="ListParagraph"/>
        <w:numPr>
          <w:ilvl w:val="0"/>
          <w:numId w:val="1"/>
        </w:numPr>
        <w:spacing w:after="200" w:line="276" w:lineRule="auto"/>
        <w:jc w:val="both"/>
        <w:rPr>
          <w:rFonts w:ascii="Arial" w:eastAsia="Times New Roman" w:hAnsi="Arial" w:cs="Arial"/>
        </w:rPr>
      </w:pPr>
      <w:r w:rsidRPr="003F2802">
        <w:rPr>
          <w:rFonts w:ascii="Arial" w:eastAsia="Times New Roman" w:hAnsi="Arial" w:cs="Arial"/>
          <w:b/>
        </w:rPr>
        <w:t>Dr. Eileen de Villa</w:t>
      </w:r>
      <w:r w:rsidRPr="003F2802">
        <w:rPr>
          <w:rFonts w:ascii="Arial" w:eastAsia="Times New Roman" w:hAnsi="Arial" w:cs="Arial"/>
        </w:rPr>
        <w:t xml:space="preserve"> – Chief Medical Officer, Toronto Public Health</w:t>
      </w:r>
    </w:p>
    <w:p w14:paraId="7D2B04F2" w14:textId="77777777" w:rsidR="003F2802" w:rsidRPr="003F2802" w:rsidRDefault="003F2802" w:rsidP="00B23593">
      <w:pPr>
        <w:pStyle w:val="ListParagraph"/>
        <w:numPr>
          <w:ilvl w:val="0"/>
          <w:numId w:val="1"/>
        </w:numPr>
        <w:spacing w:after="200" w:line="276" w:lineRule="auto"/>
        <w:jc w:val="both"/>
        <w:rPr>
          <w:rFonts w:ascii="Arial" w:eastAsia="Times New Roman" w:hAnsi="Arial" w:cs="Arial"/>
        </w:rPr>
      </w:pPr>
      <w:r w:rsidRPr="003F2802">
        <w:rPr>
          <w:rFonts w:ascii="Arial" w:eastAsia="Times New Roman" w:hAnsi="Arial" w:cs="Arial"/>
          <w:b/>
        </w:rPr>
        <w:t>Kathy Langlois</w:t>
      </w:r>
      <w:r w:rsidRPr="003F2802">
        <w:rPr>
          <w:rFonts w:ascii="Arial" w:eastAsia="Times New Roman" w:hAnsi="Arial" w:cs="Arial"/>
        </w:rPr>
        <w:t xml:space="preserve"> – Canada/USA liaison – International Initiative for Mental Health Leadership (IIMHL) and the International CIty and Urban Regional CoLlaborativE - (I-CIRCLE)</w:t>
      </w:r>
    </w:p>
    <w:p w14:paraId="7669BAF6" w14:textId="7DDA2F7B" w:rsidR="003F2802" w:rsidRPr="003F2802" w:rsidRDefault="003F2802" w:rsidP="00B23593">
      <w:pPr>
        <w:pStyle w:val="ListParagraph"/>
        <w:numPr>
          <w:ilvl w:val="0"/>
          <w:numId w:val="1"/>
        </w:numPr>
        <w:spacing w:after="200" w:line="276" w:lineRule="auto"/>
        <w:jc w:val="both"/>
        <w:rPr>
          <w:rFonts w:ascii="Arial" w:eastAsia="Times New Roman" w:hAnsi="Arial" w:cs="Arial"/>
        </w:rPr>
      </w:pPr>
      <w:r w:rsidRPr="003F2802">
        <w:rPr>
          <w:rFonts w:ascii="Arial" w:eastAsia="Times New Roman" w:hAnsi="Arial" w:cs="Arial"/>
          <w:b/>
        </w:rPr>
        <w:t>Robert Moore</w:t>
      </w:r>
      <w:r w:rsidRPr="003F2802">
        <w:rPr>
          <w:rFonts w:ascii="Arial" w:eastAsia="Times New Roman" w:hAnsi="Arial" w:cs="Arial"/>
        </w:rPr>
        <w:t xml:space="preserve"> –</w:t>
      </w:r>
      <w:r w:rsidR="009C1960">
        <w:rPr>
          <w:rFonts w:ascii="Arial" w:eastAsia="Times New Roman" w:hAnsi="Arial" w:cs="Arial"/>
        </w:rPr>
        <w:t xml:space="preserve"> </w:t>
      </w:r>
      <w:r w:rsidRPr="003F2802">
        <w:rPr>
          <w:rFonts w:ascii="Arial" w:eastAsia="Times New Roman" w:hAnsi="Arial" w:cs="Arial"/>
        </w:rPr>
        <w:t>Executive Director, Provincial Systems Support Program</w:t>
      </w:r>
      <w:r w:rsidR="009C1960">
        <w:rPr>
          <w:rFonts w:ascii="Arial" w:eastAsia="Times New Roman" w:hAnsi="Arial" w:cs="Arial"/>
        </w:rPr>
        <w:t xml:space="preserve">, </w:t>
      </w:r>
      <w:r w:rsidR="009C1960" w:rsidRPr="003F2802">
        <w:rPr>
          <w:rFonts w:ascii="Arial" w:eastAsia="Times New Roman" w:hAnsi="Arial" w:cs="Arial"/>
        </w:rPr>
        <w:t>CAMH</w:t>
      </w:r>
    </w:p>
    <w:p w14:paraId="18448034" w14:textId="77777777" w:rsidR="003D2ACE" w:rsidRPr="003D2ACE" w:rsidRDefault="001F4020" w:rsidP="003D2ACE">
      <w:pPr>
        <w:ind w:left="-76"/>
        <w:jc w:val="both"/>
        <w:rPr>
          <w:rFonts w:ascii="Arial" w:hAnsi="Arial" w:cs="Arial"/>
          <w:b/>
          <w:u w:val="single"/>
        </w:rPr>
      </w:pPr>
      <w:r w:rsidRPr="003D2ACE">
        <w:rPr>
          <w:rFonts w:ascii="Arial" w:hAnsi="Arial" w:cs="Arial"/>
          <w:b/>
          <w:u w:val="single"/>
        </w:rPr>
        <w:t>Panel</w:t>
      </w:r>
      <w:r w:rsidR="00C512F8" w:rsidRPr="003D2ACE">
        <w:rPr>
          <w:rFonts w:ascii="Arial" w:hAnsi="Arial" w:cs="Arial"/>
          <w:b/>
          <w:u w:val="single"/>
        </w:rPr>
        <w:t xml:space="preserve"> Highlights</w:t>
      </w:r>
      <w:r w:rsidRPr="003D2ACE">
        <w:rPr>
          <w:rFonts w:ascii="Arial" w:hAnsi="Arial" w:cs="Arial"/>
          <w:b/>
          <w:u w:val="single"/>
        </w:rPr>
        <w:t>: Improving Mental Well</w:t>
      </w:r>
      <w:r w:rsidR="00FB54C6" w:rsidRPr="003D2ACE">
        <w:rPr>
          <w:rFonts w:ascii="Arial" w:hAnsi="Arial" w:cs="Arial"/>
          <w:b/>
          <w:u w:val="single"/>
        </w:rPr>
        <w:t>-</w:t>
      </w:r>
      <w:r w:rsidRPr="003D2ACE">
        <w:rPr>
          <w:rFonts w:ascii="Arial" w:hAnsi="Arial" w:cs="Arial"/>
          <w:b/>
          <w:u w:val="single"/>
        </w:rPr>
        <w:t>being in the City is Everyone’s Business</w:t>
      </w:r>
    </w:p>
    <w:p w14:paraId="22C7DFA0" w14:textId="16F71A64" w:rsidR="00F73047" w:rsidRPr="003D2ACE" w:rsidRDefault="003F2802" w:rsidP="003D2ACE">
      <w:pPr>
        <w:ind w:left="-76"/>
        <w:jc w:val="both"/>
        <w:rPr>
          <w:rFonts w:ascii="Arial" w:hAnsi="Arial" w:cs="Arial"/>
          <w:b/>
        </w:rPr>
      </w:pPr>
      <w:r w:rsidRPr="003F04DD">
        <w:rPr>
          <w:rFonts w:ascii="Arial" w:hAnsi="Arial" w:cs="Arial"/>
          <w:b/>
        </w:rPr>
        <w:t>Opening Comments</w:t>
      </w:r>
      <w:r w:rsidR="00F73047" w:rsidRPr="003F04DD">
        <w:rPr>
          <w:rFonts w:ascii="Arial" w:hAnsi="Arial" w:cs="Arial"/>
          <w:b/>
        </w:rPr>
        <w:t xml:space="preserve"> </w:t>
      </w:r>
    </w:p>
    <w:p w14:paraId="77BF3730" w14:textId="043E2302" w:rsidR="00F73047" w:rsidRDefault="00897684" w:rsidP="00F73047">
      <w:pPr>
        <w:ind w:left="-76"/>
        <w:jc w:val="both"/>
        <w:rPr>
          <w:rFonts w:ascii="Arial" w:hAnsi="Arial" w:cs="Arial"/>
          <w:b/>
        </w:rPr>
      </w:pPr>
      <w:r w:rsidRPr="00F73047">
        <w:rPr>
          <w:rFonts w:ascii="Arial" w:hAnsi="Arial" w:cs="Arial"/>
        </w:rPr>
        <w:t xml:space="preserve">Mental health affects every demographic in every community across Canada, </w:t>
      </w:r>
      <w:r w:rsidR="00440528" w:rsidRPr="00F73047">
        <w:rPr>
          <w:rFonts w:ascii="Arial" w:hAnsi="Arial" w:cs="Arial"/>
        </w:rPr>
        <w:t>including</w:t>
      </w:r>
      <w:r w:rsidRPr="00F73047">
        <w:rPr>
          <w:rFonts w:ascii="Arial" w:hAnsi="Arial" w:cs="Arial"/>
        </w:rPr>
        <w:t xml:space="preserve"> Toronto. </w:t>
      </w:r>
      <w:r w:rsidR="00711EA3" w:rsidRPr="00F73047">
        <w:rPr>
          <w:rFonts w:ascii="Arial" w:hAnsi="Arial" w:cs="Arial"/>
        </w:rPr>
        <w:t xml:space="preserve">This </w:t>
      </w:r>
      <w:r w:rsidRPr="00F73047">
        <w:rPr>
          <w:rFonts w:ascii="Arial" w:hAnsi="Arial" w:cs="Arial"/>
        </w:rPr>
        <w:t>S</w:t>
      </w:r>
      <w:r w:rsidR="00711EA3" w:rsidRPr="00F73047">
        <w:rPr>
          <w:rFonts w:ascii="Arial" w:hAnsi="Arial" w:cs="Arial"/>
        </w:rPr>
        <w:t xml:space="preserve">ummit offers a unique opportunity for Toronto to </w:t>
      </w:r>
      <w:r w:rsidR="00595D5B" w:rsidRPr="00F73047">
        <w:rPr>
          <w:rFonts w:ascii="Arial" w:hAnsi="Arial" w:cs="Arial"/>
        </w:rPr>
        <w:t xml:space="preserve">convene a discussion </w:t>
      </w:r>
      <w:r w:rsidR="00440528" w:rsidRPr="00F73047">
        <w:rPr>
          <w:rFonts w:ascii="Arial" w:hAnsi="Arial" w:cs="Arial"/>
        </w:rPr>
        <w:t>on the urgency of mental health concerns in urban settings</w:t>
      </w:r>
      <w:r w:rsidR="00970A04" w:rsidRPr="00F73047">
        <w:rPr>
          <w:rFonts w:ascii="Arial" w:hAnsi="Arial" w:cs="Arial"/>
        </w:rPr>
        <w:t xml:space="preserve">, and </w:t>
      </w:r>
      <w:r w:rsidR="00D26107">
        <w:rPr>
          <w:rFonts w:ascii="Arial" w:hAnsi="Arial" w:cs="Arial"/>
        </w:rPr>
        <w:t>on how</w:t>
      </w:r>
      <w:r w:rsidR="00970A04" w:rsidRPr="00F73047">
        <w:rPr>
          <w:rFonts w:ascii="Arial" w:hAnsi="Arial" w:cs="Arial"/>
        </w:rPr>
        <w:t xml:space="preserve"> cities can </w:t>
      </w:r>
      <w:r w:rsidR="00D26107">
        <w:rPr>
          <w:rFonts w:ascii="Arial" w:hAnsi="Arial" w:cs="Arial"/>
        </w:rPr>
        <w:t>partner with federal and provincial governments to foster</w:t>
      </w:r>
      <w:r w:rsidR="00970A04" w:rsidRPr="00F73047">
        <w:rPr>
          <w:rFonts w:ascii="Arial" w:hAnsi="Arial" w:cs="Arial"/>
        </w:rPr>
        <w:t xml:space="preserve"> mental well-being</w:t>
      </w:r>
      <w:r w:rsidR="00171455" w:rsidRPr="00F73047">
        <w:rPr>
          <w:rFonts w:ascii="Arial" w:hAnsi="Arial" w:cs="Arial"/>
        </w:rPr>
        <w:t xml:space="preserve">. </w:t>
      </w:r>
      <w:r w:rsidR="00E07432" w:rsidRPr="00F73047">
        <w:rPr>
          <w:rFonts w:ascii="Arial" w:hAnsi="Arial" w:cs="Arial"/>
        </w:rPr>
        <w:t>The presentations by the mayors and keynotes</w:t>
      </w:r>
      <w:r w:rsidR="00221202" w:rsidRPr="00F73047">
        <w:rPr>
          <w:rFonts w:ascii="Arial" w:hAnsi="Arial" w:cs="Arial"/>
        </w:rPr>
        <w:t xml:space="preserve"> in the morning </w:t>
      </w:r>
      <w:r w:rsidR="00AC10D5" w:rsidRPr="00F73047">
        <w:rPr>
          <w:rFonts w:ascii="Arial" w:hAnsi="Arial" w:cs="Arial"/>
        </w:rPr>
        <w:t xml:space="preserve">provided information about the work </w:t>
      </w:r>
      <w:r w:rsidR="00C26332" w:rsidRPr="00F73047">
        <w:rPr>
          <w:rFonts w:ascii="Arial" w:hAnsi="Arial" w:cs="Arial"/>
        </w:rPr>
        <w:t xml:space="preserve">and </w:t>
      </w:r>
      <w:r w:rsidR="00423A91">
        <w:rPr>
          <w:rFonts w:ascii="Arial" w:hAnsi="Arial" w:cs="Arial"/>
        </w:rPr>
        <w:t>promising</w:t>
      </w:r>
      <w:r w:rsidR="00C26332" w:rsidRPr="00F73047">
        <w:rPr>
          <w:rFonts w:ascii="Arial" w:hAnsi="Arial" w:cs="Arial"/>
        </w:rPr>
        <w:t xml:space="preserve"> practices used in other cities and countries</w:t>
      </w:r>
      <w:r w:rsidR="00495718" w:rsidRPr="00F73047">
        <w:rPr>
          <w:rFonts w:ascii="Arial" w:hAnsi="Arial" w:cs="Arial"/>
        </w:rPr>
        <w:t xml:space="preserve">. </w:t>
      </w:r>
      <w:r w:rsidR="00D97255" w:rsidRPr="00F73047">
        <w:rPr>
          <w:rFonts w:ascii="Arial" w:hAnsi="Arial" w:cs="Arial"/>
        </w:rPr>
        <w:t>Bringing in diverse perspective</w:t>
      </w:r>
      <w:r w:rsidR="00423A91">
        <w:rPr>
          <w:rFonts w:ascii="Arial" w:hAnsi="Arial" w:cs="Arial"/>
        </w:rPr>
        <w:t>s</w:t>
      </w:r>
      <w:r w:rsidR="00D97255" w:rsidRPr="00F73047">
        <w:rPr>
          <w:rFonts w:ascii="Arial" w:hAnsi="Arial" w:cs="Arial"/>
        </w:rPr>
        <w:t>, t</w:t>
      </w:r>
      <w:r w:rsidR="00C97793" w:rsidRPr="00F73047">
        <w:rPr>
          <w:rFonts w:ascii="Arial" w:hAnsi="Arial" w:cs="Arial"/>
        </w:rPr>
        <w:t xml:space="preserve">he Expert Panel </w:t>
      </w:r>
      <w:r w:rsidR="00495718" w:rsidRPr="00F73047">
        <w:rPr>
          <w:rFonts w:ascii="Arial" w:hAnsi="Arial" w:cs="Arial"/>
        </w:rPr>
        <w:t>discussed</w:t>
      </w:r>
      <w:r w:rsidR="00AA4090" w:rsidRPr="00F73047">
        <w:rPr>
          <w:rFonts w:ascii="Arial" w:hAnsi="Arial" w:cs="Arial"/>
        </w:rPr>
        <w:t xml:space="preserve"> </w:t>
      </w:r>
      <w:r w:rsidR="00495718" w:rsidRPr="00F73047">
        <w:rPr>
          <w:rFonts w:ascii="Arial" w:hAnsi="Arial" w:cs="Arial"/>
        </w:rPr>
        <w:t xml:space="preserve">urban mental health </w:t>
      </w:r>
      <w:r w:rsidR="00AA4090" w:rsidRPr="00F73047">
        <w:rPr>
          <w:rFonts w:ascii="Arial" w:hAnsi="Arial" w:cs="Arial"/>
        </w:rPr>
        <w:t xml:space="preserve">issues </w:t>
      </w:r>
      <w:r w:rsidR="0003610B" w:rsidRPr="00F73047">
        <w:rPr>
          <w:rFonts w:ascii="Arial" w:hAnsi="Arial" w:cs="Arial"/>
        </w:rPr>
        <w:t>and promising interventions to improve mental well-being in cities</w:t>
      </w:r>
      <w:r w:rsidR="00AA4090" w:rsidRPr="00F73047">
        <w:rPr>
          <w:rFonts w:ascii="Arial" w:hAnsi="Arial" w:cs="Arial"/>
        </w:rPr>
        <w:t xml:space="preserve">. </w:t>
      </w:r>
    </w:p>
    <w:p w14:paraId="3BA774AB" w14:textId="77777777" w:rsidR="003D2ACE" w:rsidRDefault="00E12C31" w:rsidP="003D2ACE">
      <w:pPr>
        <w:ind w:left="-76"/>
        <w:jc w:val="both"/>
        <w:rPr>
          <w:rFonts w:ascii="Arial" w:hAnsi="Arial" w:cs="Arial"/>
          <w:b/>
        </w:rPr>
      </w:pPr>
      <w:r>
        <w:rPr>
          <w:rFonts w:ascii="Arial" w:hAnsi="Arial" w:cs="Arial"/>
        </w:rPr>
        <w:t>The Expert Panel feature</w:t>
      </w:r>
      <w:r w:rsidR="00CC3FBE">
        <w:rPr>
          <w:rFonts w:ascii="Arial" w:hAnsi="Arial" w:cs="Arial"/>
        </w:rPr>
        <w:t>d</w:t>
      </w:r>
      <w:r>
        <w:rPr>
          <w:rFonts w:ascii="Arial" w:hAnsi="Arial" w:cs="Arial"/>
        </w:rPr>
        <w:t xml:space="preserve"> </w:t>
      </w:r>
      <w:r w:rsidR="00423A91">
        <w:rPr>
          <w:rFonts w:ascii="Arial" w:hAnsi="Arial" w:cs="Arial"/>
        </w:rPr>
        <w:t xml:space="preserve">lessons from </w:t>
      </w:r>
      <w:r w:rsidR="00D64D91">
        <w:rPr>
          <w:rFonts w:ascii="Arial" w:hAnsi="Arial" w:cs="Arial"/>
        </w:rPr>
        <w:t xml:space="preserve">the public health sector, </w:t>
      </w:r>
      <w:r w:rsidR="00D97255">
        <w:rPr>
          <w:rFonts w:ascii="Arial" w:hAnsi="Arial" w:cs="Arial"/>
        </w:rPr>
        <w:t xml:space="preserve">a system approach, international perspective, and </w:t>
      </w:r>
      <w:r w:rsidR="00423A91">
        <w:rPr>
          <w:rFonts w:ascii="Arial" w:hAnsi="Arial" w:cs="Arial"/>
        </w:rPr>
        <w:t xml:space="preserve">people with </w:t>
      </w:r>
      <w:r w:rsidR="00D97255">
        <w:rPr>
          <w:rFonts w:ascii="Arial" w:hAnsi="Arial" w:cs="Arial"/>
        </w:rPr>
        <w:t>lived experience</w:t>
      </w:r>
      <w:r w:rsidR="00423A91">
        <w:rPr>
          <w:rFonts w:ascii="Arial" w:hAnsi="Arial" w:cs="Arial"/>
        </w:rPr>
        <w:t xml:space="preserve"> of men</w:t>
      </w:r>
      <w:r w:rsidR="00DA4227">
        <w:rPr>
          <w:rFonts w:ascii="Arial" w:hAnsi="Arial" w:cs="Arial"/>
        </w:rPr>
        <w:t xml:space="preserve">tal illness and/or addictions. </w:t>
      </w:r>
    </w:p>
    <w:p w14:paraId="4BA82D2B" w14:textId="61314EC3" w:rsidR="003D065F" w:rsidRPr="003F04DD" w:rsidRDefault="00C61952" w:rsidP="003D2ACE">
      <w:pPr>
        <w:ind w:left="-76"/>
        <w:jc w:val="both"/>
        <w:rPr>
          <w:rFonts w:ascii="Arial" w:hAnsi="Arial" w:cs="Arial"/>
          <w:b/>
        </w:rPr>
      </w:pPr>
      <w:r w:rsidRPr="003F04DD">
        <w:rPr>
          <w:rFonts w:ascii="Arial" w:hAnsi="Arial" w:cs="Arial"/>
          <w:b/>
        </w:rPr>
        <w:t>Key Messages</w:t>
      </w:r>
    </w:p>
    <w:p w14:paraId="5ED5547E" w14:textId="77CA4792" w:rsidR="00B37FDE" w:rsidRPr="003F04DD" w:rsidRDefault="0066374D" w:rsidP="00C512F8">
      <w:pPr>
        <w:ind w:left="-76"/>
        <w:jc w:val="both"/>
        <w:rPr>
          <w:rFonts w:ascii="Arial" w:hAnsi="Arial" w:cs="Arial"/>
          <w:b/>
          <w:i/>
        </w:rPr>
      </w:pPr>
      <w:r w:rsidRPr="003F04DD">
        <w:rPr>
          <w:rFonts w:ascii="Arial" w:hAnsi="Arial" w:cs="Arial"/>
          <w:b/>
          <w:i/>
        </w:rPr>
        <w:t xml:space="preserve">The Importance of Social Determinants of Health in improving mental well-being </w:t>
      </w:r>
      <w:r w:rsidR="003E2CEF" w:rsidRPr="003F04DD">
        <w:rPr>
          <w:rFonts w:ascii="Arial" w:hAnsi="Arial" w:cs="Arial"/>
          <w:b/>
          <w:i/>
        </w:rPr>
        <w:t xml:space="preserve">in the </w:t>
      </w:r>
      <w:r w:rsidR="009E59FE" w:rsidRPr="003F04DD">
        <w:rPr>
          <w:rFonts w:ascii="Arial" w:hAnsi="Arial" w:cs="Arial"/>
          <w:b/>
          <w:i/>
        </w:rPr>
        <w:t>c</w:t>
      </w:r>
      <w:r w:rsidR="003E2CEF" w:rsidRPr="003F04DD">
        <w:rPr>
          <w:rFonts w:ascii="Arial" w:hAnsi="Arial" w:cs="Arial"/>
          <w:b/>
          <w:i/>
        </w:rPr>
        <w:t>ity</w:t>
      </w:r>
    </w:p>
    <w:p w14:paraId="38E344B4" w14:textId="31EAA3B3" w:rsidR="001C4DD9" w:rsidRDefault="00365E80" w:rsidP="006A3127">
      <w:pPr>
        <w:ind w:left="-76"/>
        <w:jc w:val="both"/>
        <w:rPr>
          <w:rFonts w:ascii="Arial" w:hAnsi="Arial" w:cs="Arial"/>
        </w:rPr>
      </w:pPr>
      <w:r>
        <w:rPr>
          <w:rFonts w:ascii="Arial" w:hAnsi="Arial" w:cs="Arial"/>
        </w:rPr>
        <w:t xml:space="preserve">The discussion </w:t>
      </w:r>
      <w:r w:rsidR="00F721E7">
        <w:rPr>
          <w:rFonts w:ascii="Arial" w:hAnsi="Arial" w:cs="Arial"/>
        </w:rPr>
        <w:t>emphasized the importance of the social and economic conditions in which people are born, live, work, and age</w:t>
      </w:r>
      <w:r w:rsidR="00DA4227">
        <w:rPr>
          <w:rFonts w:ascii="Arial" w:hAnsi="Arial" w:cs="Arial"/>
        </w:rPr>
        <w:t xml:space="preserve"> (</w:t>
      </w:r>
      <w:r w:rsidR="00E7064B">
        <w:rPr>
          <w:rFonts w:ascii="Arial" w:hAnsi="Arial" w:cs="Arial"/>
        </w:rPr>
        <w:t>also</w:t>
      </w:r>
      <w:r w:rsidR="00F721E7">
        <w:rPr>
          <w:rFonts w:ascii="Arial" w:hAnsi="Arial" w:cs="Arial"/>
        </w:rPr>
        <w:t xml:space="preserve"> known as Social Determinants </w:t>
      </w:r>
      <w:r w:rsidR="000A6DB1">
        <w:rPr>
          <w:rFonts w:ascii="Arial" w:hAnsi="Arial" w:cs="Arial"/>
        </w:rPr>
        <w:t>of</w:t>
      </w:r>
      <w:r w:rsidR="00F721E7">
        <w:rPr>
          <w:rFonts w:ascii="Arial" w:hAnsi="Arial" w:cs="Arial"/>
        </w:rPr>
        <w:t xml:space="preserve"> Health</w:t>
      </w:r>
      <w:r w:rsidR="00DA4227">
        <w:rPr>
          <w:rFonts w:ascii="Arial" w:hAnsi="Arial" w:cs="Arial"/>
        </w:rPr>
        <w:t>)</w:t>
      </w:r>
      <w:r w:rsidR="007A7176">
        <w:rPr>
          <w:rFonts w:ascii="Arial" w:hAnsi="Arial" w:cs="Arial"/>
        </w:rPr>
        <w:t xml:space="preserve"> in supporting people’s mental health and well-being</w:t>
      </w:r>
      <w:r w:rsidR="00F721E7">
        <w:rPr>
          <w:rFonts w:ascii="Arial" w:hAnsi="Arial" w:cs="Arial"/>
        </w:rPr>
        <w:t xml:space="preserve">. </w:t>
      </w:r>
      <w:r w:rsidR="00E7064B">
        <w:rPr>
          <w:rFonts w:ascii="Arial" w:hAnsi="Arial" w:cs="Arial"/>
        </w:rPr>
        <w:t>Health care is one contributing factor to health, but f</w:t>
      </w:r>
      <w:r w:rsidR="005267B8">
        <w:rPr>
          <w:rFonts w:ascii="Arial" w:hAnsi="Arial" w:cs="Arial"/>
        </w:rPr>
        <w:t xml:space="preserve">rom a public health perspective, social determinants of health are </w:t>
      </w:r>
      <w:r w:rsidR="00E95C74">
        <w:rPr>
          <w:rFonts w:ascii="Arial" w:hAnsi="Arial" w:cs="Arial"/>
        </w:rPr>
        <w:t>also essential</w:t>
      </w:r>
      <w:r w:rsidR="005267B8">
        <w:rPr>
          <w:rFonts w:ascii="Arial" w:hAnsi="Arial" w:cs="Arial"/>
        </w:rPr>
        <w:t xml:space="preserve"> in promoting mental well-being</w:t>
      </w:r>
      <w:r w:rsidR="007A7176">
        <w:rPr>
          <w:rFonts w:ascii="Arial" w:hAnsi="Arial" w:cs="Arial"/>
        </w:rPr>
        <w:t xml:space="preserve"> and addressing mental illness and/or addictions</w:t>
      </w:r>
      <w:r w:rsidR="005267B8">
        <w:rPr>
          <w:rFonts w:ascii="Arial" w:hAnsi="Arial" w:cs="Arial"/>
        </w:rPr>
        <w:t xml:space="preserve">. </w:t>
      </w:r>
      <w:r w:rsidR="00065A0C">
        <w:rPr>
          <w:rFonts w:ascii="Arial" w:hAnsi="Arial" w:cs="Arial"/>
        </w:rPr>
        <w:t xml:space="preserve">Factors such as income, meaningful employment, housing, </w:t>
      </w:r>
      <w:r w:rsidR="00964BB0">
        <w:rPr>
          <w:rFonts w:ascii="Arial" w:hAnsi="Arial" w:cs="Arial"/>
        </w:rPr>
        <w:t xml:space="preserve">and social cohesion are significant </w:t>
      </w:r>
      <w:r w:rsidR="00E15C4F">
        <w:rPr>
          <w:rFonts w:ascii="Arial" w:hAnsi="Arial" w:cs="Arial"/>
        </w:rPr>
        <w:t xml:space="preserve">social determinants that we need to focus on </w:t>
      </w:r>
      <w:r w:rsidR="00336945">
        <w:rPr>
          <w:rFonts w:ascii="Arial" w:hAnsi="Arial" w:cs="Arial"/>
        </w:rPr>
        <w:t>to foster the</w:t>
      </w:r>
      <w:r w:rsidR="00E15C4F">
        <w:rPr>
          <w:rFonts w:ascii="Arial" w:hAnsi="Arial" w:cs="Arial"/>
        </w:rPr>
        <w:t xml:space="preserve"> mental well-being of </w:t>
      </w:r>
      <w:r w:rsidR="00336945">
        <w:rPr>
          <w:rFonts w:ascii="Arial" w:hAnsi="Arial" w:cs="Arial"/>
        </w:rPr>
        <w:t xml:space="preserve">all </w:t>
      </w:r>
      <w:r w:rsidR="00E15C4F">
        <w:rPr>
          <w:rFonts w:ascii="Arial" w:hAnsi="Arial" w:cs="Arial"/>
        </w:rPr>
        <w:t xml:space="preserve">Torontonians. </w:t>
      </w:r>
      <w:r w:rsidR="005267B8">
        <w:rPr>
          <w:rFonts w:ascii="Arial" w:hAnsi="Arial" w:cs="Arial"/>
        </w:rPr>
        <w:t xml:space="preserve"> </w:t>
      </w:r>
    </w:p>
    <w:p w14:paraId="0E2D4638" w14:textId="4B87A1A3" w:rsidR="003E2CEF" w:rsidRPr="003F04DD" w:rsidRDefault="00BE3857" w:rsidP="00C512F8">
      <w:pPr>
        <w:ind w:left="-76"/>
        <w:jc w:val="both"/>
        <w:rPr>
          <w:rFonts w:ascii="Arial" w:hAnsi="Arial" w:cs="Arial"/>
          <w:b/>
          <w:i/>
        </w:rPr>
      </w:pPr>
      <w:r w:rsidRPr="003F04DD">
        <w:rPr>
          <w:rFonts w:ascii="Arial" w:hAnsi="Arial" w:cs="Arial"/>
          <w:b/>
          <w:i/>
        </w:rPr>
        <w:t xml:space="preserve">Cross-sectoral </w:t>
      </w:r>
      <w:r w:rsidR="00D82925" w:rsidRPr="003F04DD">
        <w:rPr>
          <w:rFonts w:ascii="Arial" w:hAnsi="Arial" w:cs="Arial"/>
          <w:b/>
          <w:i/>
        </w:rPr>
        <w:t>c</w:t>
      </w:r>
      <w:r w:rsidRPr="003F04DD">
        <w:rPr>
          <w:rFonts w:ascii="Arial" w:hAnsi="Arial" w:cs="Arial"/>
          <w:b/>
          <w:i/>
        </w:rPr>
        <w:t xml:space="preserve">ollaboration </w:t>
      </w:r>
      <w:r w:rsidR="00C21B27" w:rsidRPr="003F04DD">
        <w:rPr>
          <w:rFonts w:ascii="Arial" w:hAnsi="Arial" w:cs="Arial"/>
          <w:b/>
          <w:i/>
        </w:rPr>
        <w:t xml:space="preserve">as a crucial </w:t>
      </w:r>
      <w:r w:rsidR="008101B9" w:rsidRPr="003F04DD">
        <w:rPr>
          <w:rFonts w:ascii="Arial" w:hAnsi="Arial" w:cs="Arial"/>
          <w:b/>
          <w:i/>
        </w:rPr>
        <w:t>way to advance the mental well</w:t>
      </w:r>
      <w:r w:rsidR="003637F5" w:rsidRPr="003F04DD">
        <w:rPr>
          <w:rFonts w:ascii="Arial" w:hAnsi="Arial" w:cs="Arial"/>
          <w:b/>
          <w:i/>
        </w:rPr>
        <w:t>-being agenda</w:t>
      </w:r>
    </w:p>
    <w:p w14:paraId="5DAFF583" w14:textId="0B519AE1" w:rsidR="003637F5" w:rsidRDefault="001C4DD9" w:rsidP="009C4520">
      <w:pPr>
        <w:ind w:left="-76"/>
        <w:jc w:val="both"/>
        <w:rPr>
          <w:rFonts w:ascii="Arial" w:hAnsi="Arial" w:cs="Arial"/>
        </w:rPr>
      </w:pPr>
      <w:r>
        <w:rPr>
          <w:rFonts w:ascii="Arial" w:hAnsi="Arial" w:cs="Arial"/>
        </w:rPr>
        <w:t xml:space="preserve">Panelists highlighted that cities, provinces, federal governments, businesses and the service sectors can all play a role in improving mental wellness and preventing mental illness </w:t>
      </w:r>
      <w:r w:rsidR="00102CF1">
        <w:rPr>
          <w:rFonts w:ascii="Arial" w:hAnsi="Arial" w:cs="Arial"/>
        </w:rPr>
        <w:t xml:space="preserve">and/or addictions </w:t>
      </w:r>
      <w:r>
        <w:rPr>
          <w:rFonts w:ascii="Arial" w:hAnsi="Arial" w:cs="Arial"/>
        </w:rPr>
        <w:t>in cities.</w:t>
      </w:r>
      <w:r w:rsidR="00FD2BB4">
        <w:rPr>
          <w:rFonts w:ascii="Arial" w:hAnsi="Arial" w:cs="Arial"/>
        </w:rPr>
        <w:t xml:space="preserve"> </w:t>
      </w:r>
      <w:r w:rsidR="00390FE5">
        <w:rPr>
          <w:rFonts w:ascii="Arial" w:hAnsi="Arial" w:cs="Arial"/>
        </w:rPr>
        <w:t xml:space="preserve">Better coordination </w:t>
      </w:r>
      <w:r w:rsidR="00102CF1">
        <w:rPr>
          <w:rFonts w:ascii="Arial" w:hAnsi="Arial" w:cs="Arial"/>
        </w:rPr>
        <w:t xml:space="preserve">and collaboration across these sectors are important </w:t>
      </w:r>
      <w:r w:rsidR="00D75AAD">
        <w:rPr>
          <w:rFonts w:ascii="Arial" w:hAnsi="Arial" w:cs="Arial"/>
        </w:rPr>
        <w:t xml:space="preserve">to better address the needs of the </w:t>
      </w:r>
      <w:r w:rsidR="00BB5E4B">
        <w:rPr>
          <w:rFonts w:ascii="Arial" w:hAnsi="Arial" w:cs="Arial"/>
        </w:rPr>
        <w:t>whole population, including people who may be at risk of</w:t>
      </w:r>
      <w:r w:rsidR="00FF2A10">
        <w:rPr>
          <w:rFonts w:ascii="Arial" w:hAnsi="Arial" w:cs="Arial"/>
        </w:rPr>
        <w:t>,</w:t>
      </w:r>
      <w:r w:rsidR="00BB5E4B">
        <w:rPr>
          <w:rFonts w:ascii="Arial" w:hAnsi="Arial" w:cs="Arial"/>
        </w:rPr>
        <w:t xml:space="preserve"> or have </w:t>
      </w:r>
      <w:r w:rsidR="00BB5E4B">
        <w:rPr>
          <w:rFonts w:ascii="Arial" w:hAnsi="Arial" w:cs="Arial"/>
        </w:rPr>
        <w:lastRenderedPageBreak/>
        <w:t>mental illness and/or addictions</w:t>
      </w:r>
      <w:r w:rsidR="009C4520">
        <w:rPr>
          <w:rFonts w:ascii="Arial" w:hAnsi="Arial" w:cs="Arial"/>
        </w:rPr>
        <w:t xml:space="preserve">. </w:t>
      </w:r>
      <w:r w:rsidR="00D75AAD">
        <w:rPr>
          <w:rFonts w:ascii="Arial" w:hAnsi="Arial" w:cs="Arial"/>
        </w:rPr>
        <w:t xml:space="preserve">Linkages between </w:t>
      </w:r>
      <w:r w:rsidR="00B90695">
        <w:rPr>
          <w:rFonts w:ascii="Arial" w:hAnsi="Arial" w:cs="Arial"/>
        </w:rPr>
        <w:t xml:space="preserve">health and non-health sectors are critical to bolstering the broader social and economic conditions that influence </w:t>
      </w:r>
      <w:r w:rsidR="00F37469">
        <w:rPr>
          <w:rFonts w:ascii="Arial" w:hAnsi="Arial" w:cs="Arial"/>
        </w:rPr>
        <w:t>people’s mental well-being. The workplace is a key setting to build a mentally healthy community</w:t>
      </w:r>
      <w:r w:rsidR="00A15115">
        <w:rPr>
          <w:rFonts w:ascii="Arial" w:hAnsi="Arial" w:cs="Arial"/>
        </w:rPr>
        <w:t>. P</w:t>
      </w:r>
      <w:r w:rsidR="00FD2BB4">
        <w:rPr>
          <w:rFonts w:ascii="Arial" w:hAnsi="Arial" w:cs="Arial"/>
        </w:rPr>
        <w:t xml:space="preserve">artnership can be formed with </w:t>
      </w:r>
      <w:r w:rsidR="008675A5">
        <w:rPr>
          <w:rFonts w:ascii="Arial" w:hAnsi="Arial" w:cs="Arial"/>
        </w:rPr>
        <w:t xml:space="preserve">employers </w:t>
      </w:r>
      <w:r w:rsidR="00A15115">
        <w:rPr>
          <w:rFonts w:ascii="Arial" w:hAnsi="Arial" w:cs="Arial"/>
        </w:rPr>
        <w:t>including</w:t>
      </w:r>
      <w:r w:rsidR="008675A5">
        <w:rPr>
          <w:rFonts w:ascii="Arial" w:hAnsi="Arial" w:cs="Arial"/>
        </w:rPr>
        <w:t xml:space="preserve"> those in the private sector</w:t>
      </w:r>
      <w:r w:rsidR="00216CCA">
        <w:rPr>
          <w:rFonts w:ascii="Arial" w:hAnsi="Arial" w:cs="Arial"/>
        </w:rPr>
        <w:t xml:space="preserve"> to </w:t>
      </w:r>
      <w:r w:rsidR="008D4BE5">
        <w:rPr>
          <w:rFonts w:ascii="Arial" w:hAnsi="Arial" w:cs="Arial"/>
        </w:rPr>
        <w:t>build</w:t>
      </w:r>
      <w:r w:rsidR="00216CCA">
        <w:rPr>
          <w:rFonts w:ascii="Arial" w:hAnsi="Arial" w:cs="Arial"/>
        </w:rPr>
        <w:t xml:space="preserve"> mentally healthy workplace</w:t>
      </w:r>
      <w:r w:rsidR="008D4BE5">
        <w:rPr>
          <w:rFonts w:ascii="Arial" w:hAnsi="Arial" w:cs="Arial"/>
        </w:rPr>
        <w:t>s</w:t>
      </w:r>
      <w:r w:rsidR="008675A5">
        <w:rPr>
          <w:rFonts w:ascii="Arial" w:hAnsi="Arial" w:cs="Arial"/>
        </w:rPr>
        <w:t xml:space="preserve">. </w:t>
      </w:r>
    </w:p>
    <w:p w14:paraId="654E694D" w14:textId="24549CF8" w:rsidR="007E3AA4" w:rsidRPr="003F04DD" w:rsidRDefault="007E3AA4" w:rsidP="007E3AA4">
      <w:pPr>
        <w:ind w:left="-76"/>
        <w:jc w:val="both"/>
        <w:rPr>
          <w:rFonts w:ascii="Arial" w:hAnsi="Arial" w:cs="Arial"/>
          <w:b/>
          <w:i/>
        </w:rPr>
      </w:pPr>
      <w:r w:rsidRPr="003F04DD">
        <w:rPr>
          <w:rFonts w:ascii="Arial" w:hAnsi="Arial" w:cs="Arial"/>
          <w:b/>
          <w:i/>
        </w:rPr>
        <w:t>Individual actions can make a difference</w:t>
      </w:r>
    </w:p>
    <w:p w14:paraId="1752B100" w14:textId="39E99A67" w:rsidR="00AC4C10" w:rsidRDefault="00114E0C" w:rsidP="00CB4B40">
      <w:pPr>
        <w:ind w:left="-76"/>
        <w:jc w:val="both"/>
        <w:rPr>
          <w:rFonts w:ascii="Arial" w:hAnsi="Arial" w:cs="Arial"/>
        </w:rPr>
      </w:pPr>
      <w:r>
        <w:rPr>
          <w:rFonts w:ascii="Arial" w:hAnsi="Arial" w:cs="Arial"/>
        </w:rPr>
        <w:t xml:space="preserve">Individuals </w:t>
      </w:r>
      <w:r w:rsidR="00FF2A10">
        <w:rPr>
          <w:rFonts w:ascii="Arial" w:hAnsi="Arial" w:cs="Arial"/>
        </w:rPr>
        <w:t xml:space="preserve">across the city </w:t>
      </w:r>
      <w:r>
        <w:rPr>
          <w:rFonts w:ascii="Arial" w:hAnsi="Arial" w:cs="Arial"/>
        </w:rPr>
        <w:t xml:space="preserve">can play a role in improving mental wellness and supporting </w:t>
      </w:r>
      <w:r w:rsidR="00F17598">
        <w:rPr>
          <w:rFonts w:ascii="Arial" w:hAnsi="Arial" w:cs="Arial"/>
        </w:rPr>
        <w:t xml:space="preserve">people with mental illness and/or addictions. </w:t>
      </w:r>
      <w:r w:rsidR="000D68DC">
        <w:rPr>
          <w:rFonts w:ascii="Arial" w:hAnsi="Arial" w:cs="Arial"/>
        </w:rPr>
        <w:t>Small</w:t>
      </w:r>
      <w:r w:rsidR="008E5CF7">
        <w:rPr>
          <w:rFonts w:ascii="Arial" w:hAnsi="Arial" w:cs="Arial"/>
        </w:rPr>
        <w:t xml:space="preserve"> kind actions </w:t>
      </w:r>
      <w:r w:rsidR="000D68DC">
        <w:rPr>
          <w:rFonts w:ascii="Arial" w:hAnsi="Arial" w:cs="Arial"/>
        </w:rPr>
        <w:t>such as</w:t>
      </w:r>
      <w:r w:rsidR="008E5CF7">
        <w:rPr>
          <w:rFonts w:ascii="Arial" w:hAnsi="Arial" w:cs="Arial"/>
        </w:rPr>
        <w:t xml:space="preserve"> </w:t>
      </w:r>
      <w:r w:rsidR="00451A6F">
        <w:rPr>
          <w:rFonts w:ascii="Arial" w:hAnsi="Arial" w:cs="Arial"/>
        </w:rPr>
        <w:t xml:space="preserve">noticing others’ needs and offering to help can make a difference to the life of </w:t>
      </w:r>
      <w:r w:rsidR="000D68DC">
        <w:rPr>
          <w:rFonts w:ascii="Arial" w:hAnsi="Arial" w:cs="Arial"/>
        </w:rPr>
        <w:t>others</w:t>
      </w:r>
      <w:r w:rsidR="00451A6F">
        <w:rPr>
          <w:rFonts w:ascii="Arial" w:hAnsi="Arial" w:cs="Arial"/>
        </w:rPr>
        <w:t xml:space="preserve">. </w:t>
      </w:r>
      <w:r w:rsidR="00AC4C10">
        <w:rPr>
          <w:rFonts w:ascii="Arial" w:hAnsi="Arial" w:cs="Arial"/>
        </w:rPr>
        <w:t xml:space="preserve">Civic engagement increases social connectedness, which is important for mental well-being. Exercising the right to vote is a form of civic </w:t>
      </w:r>
      <w:proofErr w:type="gramStart"/>
      <w:r w:rsidR="00AC4C10">
        <w:rPr>
          <w:rFonts w:ascii="Arial" w:hAnsi="Arial" w:cs="Arial"/>
        </w:rPr>
        <w:t>engagement</w:t>
      </w:r>
      <w:r w:rsidR="00DB404B">
        <w:rPr>
          <w:rFonts w:ascii="Arial" w:hAnsi="Arial" w:cs="Arial"/>
        </w:rPr>
        <w:t xml:space="preserve"> </w:t>
      </w:r>
      <w:r w:rsidR="00AC4C10">
        <w:rPr>
          <w:rFonts w:ascii="Arial" w:hAnsi="Arial" w:cs="Arial"/>
        </w:rPr>
        <w:t xml:space="preserve"> w</w:t>
      </w:r>
      <w:r w:rsidR="00DF1EAA">
        <w:rPr>
          <w:rFonts w:ascii="Arial" w:hAnsi="Arial" w:cs="Arial"/>
        </w:rPr>
        <w:t>ith</w:t>
      </w:r>
      <w:proofErr w:type="gramEnd"/>
      <w:r w:rsidR="00DF1EAA">
        <w:rPr>
          <w:rFonts w:ascii="Arial" w:hAnsi="Arial" w:cs="Arial"/>
        </w:rPr>
        <w:t xml:space="preserve"> broader societal impact and benefits. </w:t>
      </w:r>
    </w:p>
    <w:p w14:paraId="0C2A92C8" w14:textId="7E4FE02C" w:rsidR="007E3AA4" w:rsidRDefault="00DF1EAA" w:rsidP="007E3AA4">
      <w:pPr>
        <w:ind w:left="-76"/>
        <w:jc w:val="both"/>
        <w:rPr>
          <w:rFonts w:ascii="Arial" w:hAnsi="Arial" w:cs="Arial"/>
          <w:b/>
        </w:rPr>
      </w:pPr>
      <w:r>
        <w:rPr>
          <w:rFonts w:ascii="Arial" w:hAnsi="Arial" w:cs="Arial"/>
        </w:rPr>
        <w:t>Mental health is everyone’s business.</w:t>
      </w:r>
      <w:r w:rsidR="00F77A27">
        <w:rPr>
          <w:rFonts w:ascii="Arial" w:hAnsi="Arial" w:cs="Arial"/>
        </w:rPr>
        <w:t xml:space="preserve"> </w:t>
      </w:r>
      <w:r w:rsidR="0042103E">
        <w:rPr>
          <w:rFonts w:ascii="Arial" w:hAnsi="Arial" w:cs="Arial"/>
        </w:rPr>
        <w:t xml:space="preserve">We can </w:t>
      </w:r>
      <w:r w:rsidR="000521AD">
        <w:rPr>
          <w:rFonts w:ascii="Arial" w:hAnsi="Arial" w:cs="Arial"/>
        </w:rPr>
        <w:t>all engage</w:t>
      </w:r>
      <w:r w:rsidR="007E3AA4">
        <w:rPr>
          <w:rFonts w:ascii="Arial" w:hAnsi="Arial" w:cs="Arial"/>
        </w:rPr>
        <w:t xml:space="preserve"> in conversations around mental health. Initiatives such as Mental Health First Aid can be introduced broadly in the </w:t>
      </w:r>
      <w:r w:rsidR="006F36F3">
        <w:rPr>
          <w:rFonts w:ascii="Arial" w:hAnsi="Arial" w:cs="Arial"/>
        </w:rPr>
        <w:t>city</w:t>
      </w:r>
      <w:r w:rsidR="007E3AA4">
        <w:rPr>
          <w:rFonts w:ascii="Arial" w:hAnsi="Arial" w:cs="Arial"/>
        </w:rPr>
        <w:t xml:space="preserve"> to improve mental health awareness</w:t>
      </w:r>
      <w:r w:rsidR="000521AD">
        <w:rPr>
          <w:rFonts w:ascii="Arial" w:hAnsi="Arial" w:cs="Arial"/>
        </w:rPr>
        <w:t xml:space="preserve"> and </w:t>
      </w:r>
      <w:proofErr w:type="gramStart"/>
      <w:r w:rsidR="000521AD">
        <w:rPr>
          <w:rFonts w:ascii="Arial" w:hAnsi="Arial" w:cs="Arial"/>
        </w:rPr>
        <w:t>literacy,</w:t>
      </w:r>
      <w:r w:rsidR="007E3AA4">
        <w:rPr>
          <w:rFonts w:ascii="Arial" w:hAnsi="Arial" w:cs="Arial"/>
        </w:rPr>
        <w:t xml:space="preserve"> and</w:t>
      </w:r>
      <w:proofErr w:type="gramEnd"/>
      <w:r w:rsidR="007E3AA4">
        <w:rPr>
          <w:rFonts w:ascii="Arial" w:hAnsi="Arial" w:cs="Arial"/>
        </w:rPr>
        <w:t xml:space="preserve"> increase mental wellness.</w:t>
      </w:r>
    </w:p>
    <w:p w14:paraId="1FA99497" w14:textId="7E9EC3FF" w:rsidR="007E3AA4" w:rsidRPr="003F04DD" w:rsidRDefault="007E3AA4" w:rsidP="007E3AA4">
      <w:pPr>
        <w:ind w:left="-76"/>
        <w:jc w:val="both"/>
        <w:rPr>
          <w:rFonts w:ascii="Arial" w:hAnsi="Arial" w:cs="Arial"/>
          <w:b/>
          <w:i/>
        </w:rPr>
      </w:pPr>
      <w:r w:rsidRPr="003F04DD">
        <w:rPr>
          <w:rFonts w:ascii="Arial" w:hAnsi="Arial" w:cs="Arial"/>
          <w:b/>
          <w:i/>
        </w:rPr>
        <w:t>Meaningful partnership and engagement</w:t>
      </w:r>
      <w:r w:rsidR="00BC2D63">
        <w:rPr>
          <w:rFonts w:ascii="Arial" w:hAnsi="Arial" w:cs="Arial"/>
          <w:b/>
          <w:i/>
        </w:rPr>
        <w:t xml:space="preserve"> with diverse stakeholders especially people with lived experience</w:t>
      </w:r>
    </w:p>
    <w:p w14:paraId="3FF83E21" w14:textId="2072DE7F" w:rsidR="004C6F2F" w:rsidRDefault="000D5CCF" w:rsidP="004C6F2F">
      <w:pPr>
        <w:ind w:left="-76"/>
        <w:jc w:val="both"/>
        <w:rPr>
          <w:rFonts w:ascii="Arial" w:hAnsi="Arial" w:cs="Arial"/>
        </w:rPr>
      </w:pPr>
      <w:r>
        <w:rPr>
          <w:rFonts w:ascii="Arial" w:hAnsi="Arial" w:cs="Arial"/>
        </w:rPr>
        <w:t>The Panel suggested</w:t>
      </w:r>
      <w:r w:rsidR="007E3AA4">
        <w:rPr>
          <w:rFonts w:ascii="Arial" w:hAnsi="Arial" w:cs="Arial"/>
        </w:rPr>
        <w:t xml:space="preserve"> a coordinated approach to support </w:t>
      </w:r>
      <w:r w:rsidR="00102A51">
        <w:rPr>
          <w:rFonts w:ascii="Arial" w:hAnsi="Arial" w:cs="Arial"/>
        </w:rPr>
        <w:t>mental well-being in the city</w:t>
      </w:r>
      <w:r w:rsidR="007E3AA4">
        <w:rPr>
          <w:rFonts w:ascii="Arial" w:hAnsi="Arial" w:cs="Arial"/>
        </w:rPr>
        <w:t xml:space="preserve">. </w:t>
      </w:r>
      <w:r w:rsidR="00754EF6">
        <w:rPr>
          <w:rFonts w:ascii="Arial" w:hAnsi="Arial" w:cs="Arial"/>
        </w:rPr>
        <w:t xml:space="preserve">By bringing stakeholders together and developing plans to translate visions into actions, we can create and sustain system </w:t>
      </w:r>
      <w:r w:rsidR="004C6F2F">
        <w:rPr>
          <w:rFonts w:ascii="Arial" w:hAnsi="Arial" w:cs="Arial"/>
        </w:rPr>
        <w:t xml:space="preserve">improvements </w:t>
      </w:r>
      <w:r w:rsidR="004C6F2F" w:rsidRPr="00745326">
        <w:rPr>
          <w:rFonts w:ascii="Arial" w:hAnsi="Arial" w:cs="Arial"/>
        </w:rPr>
        <w:t xml:space="preserve">that </w:t>
      </w:r>
      <w:r w:rsidR="00745326">
        <w:rPr>
          <w:rFonts w:ascii="Arial" w:hAnsi="Arial" w:cs="Arial"/>
        </w:rPr>
        <w:t xml:space="preserve">address the needs of </w:t>
      </w:r>
      <w:r w:rsidR="00E232BA">
        <w:rPr>
          <w:rFonts w:ascii="Arial" w:hAnsi="Arial" w:cs="Arial"/>
        </w:rPr>
        <w:t xml:space="preserve">all Torontonians including people with mental illness and/or addictions. </w:t>
      </w:r>
    </w:p>
    <w:p w14:paraId="4ADE816C" w14:textId="1805700D" w:rsidR="00D17742" w:rsidRDefault="007E3AA4" w:rsidP="00B51AE2">
      <w:pPr>
        <w:ind w:left="-76"/>
        <w:jc w:val="both"/>
        <w:rPr>
          <w:rFonts w:ascii="Arial" w:hAnsi="Arial" w:cs="Arial"/>
        </w:rPr>
      </w:pPr>
      <w:r>
        <w:rPr>
          <w:rFonts w:ascii="Arial" w:hAnsi="Arial" w:cs="Arial"/>
        </w:rPr>
        <w:t>To make Toronto a better place to live</w:t>
      </w:r>
      <w:r w:rsidR="00BC2D63">
        <w:rPr>
          <w:rFonts w:ascii="Arial" w:hAnsi="Arial" w:cs="Arial"/>
        </w:rPr>
        <w:t xml:space="preserve"> for everyone</w:t>
      </w:r>
      <w:r>
        <w:rPr>
          <w:rFonts w:ascii="Arial" w:hAnsi="Arial" w:cs="Arial"/>
        </w:rPr>
        <w:t>, we need</w:t>
      </w:r>
      <w:r w:rsidR="00D53F04">
        <w:rPr>
          <w:rFonts w:ascii="Arial" w:hAnsi="Arial" w:cs="Arial"/>
        </w:rPr>
        <w:t xml:space="preserve"> meaningful engagement and partnership with people with lived experience of mental illness and/or addictions, </w:t>
      </w:r>
      <w:r w:rsidR="00D26DA8">
        <w:rPr>
          <w:rFonts w:ascii="Arial" w:hAnsi="Arial" w:cs="Arial"/>
        </w:rPr>
        <w:t xml:space="preserve">and </w:t>
      </w:r>
      <w:r w:rsidR="00B51AE2">
        <w:rPr>
          <w:rFonts w:ascii="Arial" w:hAnsi="Arial" w:cs="Arial"/>
        </w:rPr>
        <w:t>ensure they are included in decision-making</w:t>
      </w:r>
      <w:r>
        <w:rPr>
          <w:rFonts w:ascii="Arial" w:hAnsi="Arial" w:cs="Arial"/>
        </w:rPr>
        <w:t xml:space="preserve">. </w:t>
      </w:r>
      <w:r w:rsidR="00451A6F">
        <w:rPr>
          <w:rFonts w:ascii="Arial" w:hAnsi="Arial" w:cs="Arial"/>
        </w:rPr>
        <w:t xml:space="preserve">Initiatives such as the Friendship Bench and promoting peer- run organizations </w:t>
      </w:r>
      <w:r w:rsidR="004C6F2F">
        <w:rPr>
          <w:rFonts w:ascii="Arial" w:hAnsi="Arial" w:cs="Arial"/>
        </w:rPr>
        <w:t>are</w:t>
      </w:r>
      <w:r w:rsidR="00451A6F">
        <w:rPr>
          <w:rFonts w:ascii="Arial" w:hAnsi="Arial" w:cs="Arial"/>
        </w:rPr>
        <w:t xml:space="preserve"> potential opportunities to </w:t>
      </w:r>
      <w:r w:rsidR="00D26DA8">
        <w:rPr>
          <w:rFonts w:ascii="Arial" w:hAnsi="Arial" w:cs="Arial"/>
        </w:rPr>
        <w:t>partner with</w:t>
      </w:r>
      <w:r w:rsidR="00451A6F">
        <w:rPr>
          <w:rFonts w:ascii="Arial" w:hAnsi="Arial" w:cs="Arial"/>
        </w:rPr>
        <w:t xml:space="preserve"> people with lived experience and improve mental well-being </w:t>
      </w:r>
      <w:r w:rsidR="006F76DB">
        <w:rPr>
          <w:rFonts w:ascii="Arial" w:hAnsi="Arial" w:cs="Arial"/>
        </w:rPr>
        <w:t>of all Torontonians</w:t>
      </w:r>
      <w:r w:rsidR="00451A6F">
        <w:rPr>
          <w:rFonts w:ascii="Arial" w:hAnsi="Arial" w:cs="Arial"/>
        </w:rPr>
        <w:t>.</w:t>
      </w:r>
    </w:p>
    <w:p w14:paraId="13CC01E8" w14:textId="5AAE310E" w:rsidR="00D10CBD" w:rsidRPr="003F04DD" w:rsidRDefault="009A45E3" w:rsidP="00D10CBD">
      <w:pPr>
        <w:ind w:left="-76"/>
        <w:jc w:val="both"/>
        <w:rPr>
          <w:rFonts w:ascii="Arial" w:hAnsi="Arial" w:cs="Arial"/>
          <w:i/>
        </w:rPr>
      </w:pPr>
      <w:r w:rsidRPr="003F04DD">
        <w:rPr>
          <w:rFonts w:ascii="Arial" w:hAnsi="Arial" w:cs="Arial"/>
          <w:b/>
          <w:i/>
        </w:rPr>
        <w:t>Learning</w:t>
      </w:r>
      <w:r w:rsidR="003637F5" w:rsidRPr="003F04DD">
        <w:rPr>
          <w:rFonts w:ascii="Arial" w:hAnsi="Arial" w:cs="Arial"/>
          <w:b/>
          <w:i/>
        </w:rPr>
        <w:t xml:space="preserve"> from promising </w:t>
      </w:r>
      <w:r w:rsidR="00207498" w:rsidRPr="003F04DD">
        <w:rPr>
          <w:rFonts w:ascii="Arial" w:hAnsi="Arial" w:cs="Arial"/>
          <w:b/>
          <w:i/>
        </w:rPr>
        <w:t>international</w:t>
      </w:r>
      <w:r w:rsidR="003637F5" w:rsidRPr="003F04DD">
        <w:rPr>
          <w:rFonts w:ascii="Arial" w:hAnsi="Arial" w:cs="Arial"/>
          <w:b/>
          <w:i/>
        </w:rPr>
        <w:t xml:space="preserve"> </w:t>
      </w:r>
      <w:r w:rsidR="00434575" w:rsidRPr="003F04DD">
        <w:rPr>
          <w:rFonts w:ascii="Arial" w:hAnsi="Arial" w:cs="Arial"/>
          <w:b/>
          <w:i/>
        </w:rPr>
        <w:t>initiatives</w:t>
      </w:r>
      <w:r w:rsidR="00207498" w:rsidRPr="003F04DD">
        <w:rPr>
          <w:rFonts w:ascii="Arial" w:hAnsi="Arial" w:cs="Arial"/>
          <w:b/>
          <w:i/>
        </w:rPr>
        <w:t xml:space="preserve"> and resources </w:t>
      </w:r>
    </w:p>
    <w:p w14:paraId="2741A93E" w14:textId="77777777" w:rsidR="00B934FC" w:rsidRDefault="00F86083" w:rsidP="00B934FC">
      <w:pPr>
        <w:ind w:left="-76"/>
        <w:jc w:val="both"/>
        <w:rPr>
          <w:rFonts w:ascii="Arial" w:hAnsi="Arial" w:cs="Arial"/>
        </w:rPr>
      </w:pPr>
      <w:r w:rsidRPr="00D10CBD">
        <w:rPr>
          <w:rFonts w:ascii="Arial" w:hAnsi="Arial" w:cs="Arial"/>
        </w:rPr>
        <w:t xml:space="preserve">The </w:t>
      </w:r>
      <w:r w:rsidR="004216AD">
        <w:rPr>
          <w:rFonts w:ascii="Arial" w:hAnsi="Arial" w:cs="Arial"/>
        </w:rPr>
        <w:t xml:space="preserve">work of the </w:t>
      </w:r>
      <w:r w:rsidRPr="00D10CBD">
        <w:rPr>
          <w:rFonts w:ascii="Arial" w:eastAsia="Times New Roman" w:hAnsi="Arial" w:cs="Arial"/>
        </w:rPr>
        <w:t>International Initiative for Mental Health Leadership (IIMHL)</w:t>
      </w:r>
      <w:r>
        <w:rPr>
          <w:rFonts w:ascii="Arial" w:eastAsia="Times New Roman" w:hAnsi="Arial" w:cs="Arial"/>
        </w:rPr>
        <w:t xml:space="preserve"> and t</w:t>
      </w:r>
      <w:r w:rsidRPr="00D10CBD">
        <w:rPr>
          <w:rFonts w:ascii="Arial" w:eastAsia="Times New Roman" w:hAnsi="Arial" w:cs="Arial"/>
        </w:rPr>
        <w:t>he International CIty and Urban Regional CoLlaborativE - (I-CIRCLE)</w:t>
      </w:r>
      <w:r>
        <w:rPr>
          <w:rFonts w:ascii="Arial" w:eastAsia="Times New Roman" w:hAnsi="Arial" w:cs="Arial"/>
        </w:rPr>
        <w:t xml:space="preserve"> were presented as two opportunities for international networking</w:t>
      </w:r>
      <w:r w:rsidR="00534F8E">
        <w:rPr>
          <w:rFonts w:ascii="Arial" w:eastAsia="Times New Roman" w:hAnsi="Arial" w:cs="Arial"/>
        </w:rPr>
        <w:t>, knowledge sharing, and promoting urban mental health and well-being.</w:t>
      </w:r>
      <w:r w:rsidR="00263036">
        <w:rPr>
          <w:rFonts w:ascii="Arial" w:eastAsia="Times New Roman" w:hAnsi="Arial" w:cs="Arial"/>
        </w:rPr>
        <w:t xml:space="preserve"> </w:t>
      </w:r>
      <w:r w:rsidR="00233B50" w:rsidRPr="00D10CBD">
        <w:rPr>
          <w:rFonts w:ascii="Arial" w:hAnsi="Arial" w:cs="Arial"/>
        </w:rPr>
        <w:t xml:space="preserve">The </w:t>
      </w:r>
      <w:r w:rsidR="00233B50" w:rsidRPr="00D10CBD">
        <w:rPr>
          <w:rFonts w:ascii="Arial" w:eastAsia="Times New Roman" w:hAnsi="Arial" w:cs="Arial"/>
        </w:rPr>
        <w:t>IIMHL</w:t>
      </w:r>
      <w:r w:rsidR="00263036">
        <w:rPr>
          <w:rFonts w:ascii="Arial" w:eastAsia="Times New Roman" w:hAnsi="Arial" w:cs="Arial"/>
        </w:rPr>
        <w:t xml:space="preserve"> brings </w:t>
      </w:r>
      <w:r w:rsidR="000B6EAF">
        <w:rPr>
          <w:rFonts w:ascii="Arial" w:hAnsi="Arial" w:cs="Arial"/>
        </w:rPr>
        <w:t>together</w:t>
      </w:r>
      <w:r w:rsidR="00B76FC2" w:rsidRPr="00D10CBD">
        <w:rPr>
          <w:rFonts w:ascii="Arial" w:hAnsi="Arial" w:cs="Arial"/>
        </w:rPr>
        <w:t xml:space="preserve"> mental health leaders</w:t>
      </w:r>
      <w:r w:rsidR="003B5134" w:rsidRPr="00D10CBD">
        <w:rPr>
          <w:rFonts w:ascii="Arial" w:hAnsi="Arial" w:cs="Arial"/>
        </w:rPr>
        <w:t xml:space="preserve"> across countries and agencies</w:t>
      </w:r>
      <w:r w:rsidR="00B76FC2" w:rsidRPr="00D10CBD">
        <w:rPr>
          <w:rFonts w:ascii="Arial" w:hAnsi="Arial" w:cs="Arial"/>
        </w:rPr>
        <w:t xml:space="preserve"> </w:t>
      </w:r>
      <w:r w:rsidR="00143CC4">
        <w:rPr>
          <w:rFonts w:ascii="Arial" w:hAnsi="Arial" w:cs="Arial"/>
        </w:rPr>
        <w:t>to share</w:t>
      </w:r>
      <w:r w:rsidR="00B76FC2" w:rsidRPr="00D10CBD">
        <w:rPr>
          <w:rFonts w:ascii="Arial" w:hAnsi="Arial" w:cs="Arial"/>
        </w:rPr>
        <w:t xml:space="preserve"> innovations, </w:t>
      </w:r>
      <w:r w:rsidR="00EE6D98">
        <w:rPr>
          <w:rFonts w:ascii="Arial" w:hAnsi="Arial" w:cs="Arial"/>
        </w:rPr>
        <w:t xml:space="preserve">models, and strategies, and to </w:t>
      </w:r>
      <w:r w:rsidR="00B76FC2" w:rsidRPr="00D10CBD">
        <w:rPr>
          <w:rFonts w:ascii="Arial" w:hAnsi="Arial" w:cs="Arial"/>
        </w:rPr>
        <w:t xml:space="preserve">network and problem </w:t>
      </w:r>
      <w:r w:rsidR="00EE6D98">
        <w:rPr>
          <w:rFonts w:ascii="Arial" w:hAnsi="Arial" w:cs="Arial"/>
        </w:rPr>
        <w:t>solve</w:t>
      </w:r>
      <w:r w:rsidR="003B5134" w:rsidRPr="00D10CBD">
        <w:rPr>
          <w:rFonts w:ascii="Arial" w:hAnsi="Arial" w:cs="Arial"/>
        </w:rPr>
        <w:t xml:space="preserve"> </w:t>
      </w:r>
      <w:r w:rsidR="004D3656" w:rsidRPr="00D10CBD">
        <w:rPr>
          <w:rFonts w:ascii="Arial" w:hAnsi="Arial" w:cs="Arial"/>
        </w:rPr>
        <w:t xml:space="preserve">in promoting mental wellness, preventing mental illness and ensuring recovery. </w:t>
      </w:r>
      <w:r w:rsidR="00D10CBD">
        <w:rPr>
          <w:rFonts w:ascii="Arial" w:eastAsia="Times New Roman" w:hAnsi="Arial" w:cs="Arial"/>
        </w:rPr>
        <w:t>T</w:t>
      </w:r>
      <w:r w:rsidR="00D10CBD" w:rsidRPr="00D10CBD">
        <w:rPr>
          <w:rFonts w:ascii="Arial" w:eastAsia="Times New Roman" w:hAnsi="Arial" w:cs="Arial"/>
        </w:rPr>
        <w:t>he I-CIRCLE</w:t>
      </w:r>
      <w:r w:rsidR="00D10CBD">
        <w:rPr>
          <w:rFonts w:ascii="Arial" w:hAnsi="Arial" w:cs="Arial"/>
        </w:rPr>
        <w:t xml:space="preserve"> </w:t>
      </w:r>
      <w:r w:rsidR="00B37062">
        <w:rPr>
          <w:rFonts w:ascii="Arial" w:hAnsi="Arial" w:cs="Arial"/>
        </w:rPr>
        <w:t xml:space="preserve">has partnered with cities and organizations to bring to life the promise of the city mental health movement and the Declaration on Leading Cities and Their Regions to Better Mental Health for Their Residents. </w:t>
      </w:r>
      <w:r w:rsidR="0096110B">
        <w:rPr>
          <w:rFonts w:ascii="Arial" w:hAnsi="Arial" w:cs="Arial"/>
        </w:rPr>
        <w:t xml:space="preserve">One of the key principles </w:t>
      </w:r>
      <w:r w:rsidR="00802779">
        <w:rPr>
          <w:rFonts w:ascii="Arial" w:hAnsi="Arial" w:cs="Arial"/>
        </w:rPr>
        <w:t xml:space="preserve">of the Declaration </w:t>
      </w:r>
      <w:r w:rsidR="0096110B">
        <w:rPr>
          <w:rFonts w:ascii="Arial" w:hAnsi="Arial" w:cs="Arial"/>
        </w:rPr>
        <w:t>is about changing the culture to make mental health everyone’s business</w:t>
      </w:r>
      <w:r w:rsidR="00900B39">
        <w:rPr>
          <w:rFonts w:ascii="Arial" w:hAnsi="Arial" w:cs="Arial"/>
        </w:rPr>
        <w:t>.</w:t>
      </w:r>
    </w:p>
    <w:p w14:paraId="7724DBFD" w14:textId="5DE14C86" w:rsidR="003B4394" w:rsidRPr="00B934FC" w:rsidRDefault="00392249" w:rsidP="00B934FC">
      <w:pPr>
        <w:ind w:left="-76"/>
        <w:jc w:val="both"/>
        <w:rPr>
          <w:rFonts w:ascii="Arial" w:hAnsi="Arial" w:cs="Arial"/>
        </w:rPr>
      </w:pPr>
      <w:r w:rsidRPr="003F04DD">
        <w:rPr>
          <w:rFonts w:ascii="Arial" w:hAnsi="Arial" w:cs="Arial"/>
          <w:b/>
        </w:rPr>
        <w:t xml:space="preserve">Conclusion </w:t>
      </w:r>
    </w:p>
    <w:p w14:paraId="30BB9134" w14:textId="4C9A6214" w:rsidR="003F2802" w:rsidRPr="003F2802" w:rsidRDefault="00156622" w:rsidP="00900B39">
      <w:pPr>
        <w:ind w:left="-76"/>
        <w:jc w:val="both"/>
        <w:rPr>
          <w:rFonts w:ascii="Arial" w:hAnsi="Arial" w:cs="Arial"/>
        </w:rPr>
      </w:pPr>
      <w:r>
        <w:rPr>
          <w:rFonts w:ascii="Arial" w:hAnsi="Arial" w:cs="Arial"/>
        </w:rPr>
        <w:t xml:space="preserve">The conversation demonstrated that mental health is truly everyone’s business. </w:t>
      </w:r>
      <w:r w:rsidR="009F6216">
        <w:rPr>
          <w:rFonts w:ascii="Arial" w:hAnsi="Arial" w:cs="Arial"/>
        </w:rPr>
        <w:t xml:space="preserve">There are promising practices across </w:t>
      </w:r>
      <w:r w:rsidR="00003E34">
        <w:rPr>
          <w:rFonts w:ascii="Arial" w:hAnsi="Arial" w:cs="Arial"/>
        </w:rPr>
        <w:t xml:space="preserve">Canada and </w:t>
      </w:r>
      <w:r w:rsidR="009F6216">
        <w:rPr>
          <w:rFonts w:ascii="Arial" w:hAnsi="Arial" w:cs="Arial"/>
        </w:rPr>
        <w:t xml:space="preserve">the world that we </w:t>
      </w:r>
      <w:r w:rsidR="00003E34">
        <w:rPr>
          <w:rFonts w:ascii="Arial" w:hAnsi="Arial" w:cs="Arial"/>
        </w:rPr>
        <w:t>can use</w:t>
      </w:r>
      <w:r w:rsidR="009F6216">
        <w:rPr>
          <w:rFonts w:ascii="Arial" w:hAnsi="Arial" w:cs="Arial"/>
        </w:rPr>
        <w:t xml:space="preserve"> to</w:t>
      </w:r>
      <w:r w:rsidR="00003E34">
        <w:rPr>
          <w:rFonts w:ascii="Arial" w:hAnsi="Arial" w:cs="Arial"/>
        </w:rPr>
        <w:t xml:space="preserve"> collectively</w:t>
      </w:r>
      <w:r w:rsidR="009F6216">
        <w:rPr>
          <w:rFonts w:ascii="Arial" w:hAnsi="Arial" w:cs="Arial"/>
        </w:rPr>
        <w:t xml:space="preserve"> </w:t>
      </w:r>
      <w:r w:rsidR="008F2FBD">
        <w:rPr>
          <w:rFonts w:ascii="Arial" w:hAnsi="Arial" w:cs="Arial"/>
        </w:rPr>
        <w:t xml:space="preserve">foster mental well-being in </w:t>
      </w:r>
      <w:r w:rsidR="00227F7D">
        <w:rPr>
          <w:rFonts w:ascii="Arial" w:hAnsi="Arial" w:cs="Arial"/>
        </w:rPr>
        <w:t>Toronto</w:t>
      </w:r>
      <w:r w:rsidR="00731116">
        <w:rPr>
          <w:rFonts w:ascii="Arial" w:hAnsi="Arial" w:cs="Arial"/>
        </w:rPr>
        <w:t>. By engaging the whole society</w:t>
      </w:r>
      <w:r w:rsidR="00EE6D98">
        <w:rPr>
          <w:rFonts w:ascii="Arial" w:hAnsi="Arial" w:cs="Arial"/>
        </w:rPr>
        <w:t xml:space="preserve">, </w:t>
      </w:r>
      <w:r w:rsidR="00731116">
        <w:rPr>
          <w:rFonts w:ascii="Arial" w:hAnsi="Arial" w:cs="Arial"/>
        </w:rPr>
        <w:t>increasing awareness</w:t>
      </w:r>
      <w:r w:rsidR="00EE6D98">
        <w:rPr>
          <w:rFonts w:ascii="Arial" w:hAnsi="Arial" w:cs="Arial"/>
        </w:rPr>
        <w:t>,</w:t>
      </w:r>
      <w:r w:rsidR="00731116">
        <w:rPr>
          <w:rFonts w:ascii="Arial" w:hAnsi="Arial" w:cs="Arial"/>
        </w:rPr>
        <w:t xml:space="preserve"> and committing to work collaboratively across sectors, </w:t>
      </w:r>
      <w:r w:rsidR="00CD051A">
        <w:rPr>
          <w:rFonts w:ascii="Arial" w:hAnsi="Arial" w:cs="Arial"/>
        </w:rPr>
        <w:t xml:space="preserve">mental health </w:t>
      </w:r>
      <w:r w:rsidR="0091128D">
        <w:rPr>
          <w:rFonts w:ascii="Arial" w:hAnsi="Arial" w:cs="Arial"/>
        </w:rPr>
        <w:t>can</w:t>
      </w:r>
      <w:r w:rsidR="00CD051A">
        <w:rPr>
          <w:rFonts w:ascii="Arial" w:hAnsi="Arial" w:cs="Arial"/>
        </w:rPr>
        <w:t xml:space="preserve"> flourish in all settings </w:t>
      </w:r>
      <w:r w:rsidR="00900B39">
        <w:rPr>
          <w:rFonts w:ascii="Arial" w:hAnsi="Arial" w:cs="Arial"/>
        </w:rPr>
        <w:t xml:space="preserve">in Toronto. </w:t>
      </w:r>
    </w:p>
    <w:sectPr w:rsidR="003F2802" w:rsidRPr="003F2802" w:rsidSect="00900B39">
      <w:footerReference w:type="default" r:id="rId7"/>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B005" w14:textId="77777777" w:rsidR="00EF541C" w:rsidRDefault="00EF541C" w:rsidP="000B72A9">
      <w:pPr>
        <w:spacing w:after="0" w:line="240" w:lineRule="auto"/>
      </w:pPr>
      <w:r>
        <w:separator/>
      </w:r>
    </w:p>
  </w:endnote>
  <w:endnote w:type="continuationSeparator" w:id="0">
    <w:p w14:paraId="5FB72B77" w14:textId="77777777" w:rsidR="00EF541C" w:rsidRDefault="00EF541C" w:rsidP="000B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0410"/>
      <w:docPartObj>
        <w:docPartGallery w:val="Page Numbers (Bottom of Page)"/>
        <w:docPartUnique/>
      </w:docPartObj>
    </w:sdtPr>
    <w:sdtEndPr>
      <w:rPr>
        <w:rFonts w:ascii="Arial" w:hAnsi="Arial" w:cs="Arial"/>
        <w:noProof/>
        <w:sz w:val="16"/>
      </w:rPr>
    </w:sdtEndPr>
    <w:sdtContent>
      <w:p w14:paraId="620DE462" w14:textId="64C4A8D1" w:rsidR="000B72A9" w:rsidRPr="004D05AD" w:rsidRDefault="000B72A9">
        <w:pPr>
          <w:pStyle w:val="Footer"/>
          <w:jc w:val="center"/>
          <w:rPr>
            <w:rFonts w:ascii="Arial" w:hAnsi="Arial" w:cs="Arial"/>
            <w:sz w:val="16"/>
          </w:rPr>
        </w:pPr>
        <w:r w:rsidRPr="004D05AD">
          <w:rPr>
            <w:rFonts w:ascii="Arial" w:hAnsi="Arial" w:cs="Arial"/>
            <w:sz w:val="16"/>
          </w:rPr>
          <w:fldChar w:fldCharType="begin"/>
        </w:r>
        <w:r w:rsidRPr="004D05AD">
          <w:rPr>
            <w:rFonts w:ascii="Arial" w:hAnsi="Arial" w:cs="Arial"/>
            <w:sz w:val="16"/>
          </w:rPr>
          <w:instrText xml:space="preserve"> PAGE   \* MERGEFORMAT </w:instrText>
        </w:r>
        <w:r w:rsidRPr="004D05AD">
          <w:rPr>
            <w:rFonts w:ascii="Arial" w:hAnsi="Arial" w:cs="Arial"/>
            <w:sz w:val="16"/>
          </w:rPr>
          <w:fldChar w:fldCharType="separate"/>
        </w:r>
        <w:r w:rsidRPr="004D05AD">
          <w:rPr>
            <w:rFonts w:ascii="Arial" w:hAnsi="Arial" w:cs="Arial"/>
            <w:noProof/>
            <w:sz w:val="16"/>
          </w:rPr>
          <w:t>2</w:t>
        </w:r>
        <w:r w:rsidRPr="004D05AD">
          <w:rPr>
            <w:rFonts w:ascii="Arial" w:hAnsi="Arial" w:cs="Arial"/>
            <w:noProof/>
            <w:sz w:val="16"/>
          </w:rPr>
          <w:fldChar w:fldCharType="end"/>
        </w:r>
      </w:p>
    </w:sdtContent>
  </w:sdt>
  <w:p w14:paraId="530822A7" w14:textId="77777777" w:rsidR="000B72A9" w:rsidRDefault="000B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F1AF" w14:textId="77777777" w:rsidR="00EF541C" w:rsidRDefault="00EF541C" w:rsidP="000B72A9">
      <w:pPr>
        <w:spacing w:after="0" w:line="240" w:lineRule="auto"/>
      </w:pPr>
      <w:r>
        <w:separator/>
      </w:r>
    </w:p>
  </w:footnote>
  <w:footnote w:type="continuationSeparator" w:id="0">
    <w:p w14:paraId="2C7B41E8" w14:textId="77777777" w:rsidR="00EF541C" w:rsidRDefault="00EF541C" w:rsidP="000B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4DC1"/>
    <w:multiLevelType w:val="hybridMultilevel"/>
    <w:tmpl w:val="34922E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235BC5"/>
    <w:multiLevelType w:val="hybridMultilevel"/>
    <w:tmpl w:val="B85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27BF6"/>
    <w:multiLevelType w:val="hybridMultilevel"/>
    <w:tmpl w:val="9FF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6941"/>
    <w:multiLevelType w:val="hybridMultilevel"/>
    <w:tmpl w:val="B6E2866C"/>
    <w:lvl w:ilvl="0" w:tplc="06625E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7D3E"/>
    <w:multiLevelType w:val="hybridMultilevel"/>
    <w:tmpl w:val="1C0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2"/>
    <w:rsid w:val="00003E34"/>
    <w:rsid w:val="00014677"/>
    <w:rsid w:val="000170A8"/>
    <w:rsid w:val="000327B0"/>
    <w:rsid w:val="0003610B"/>
    <w:rsid w:val="000521AD"/>
    <w:rsid w:val="00065A0C"/>
    <w:rsid w:val="000A6DB1"/>
    <w:rsid w:val="000B6EAF"/>
    <w:rsid w:val="000B72A9"/>
    <w:rsid w:val="000C3700"/>
    <w:rsid w:val="000C79DF"/>
    <w:rsid w:val="000D3B54"/>
    <w:rsid w:val="000D5CCF"/>
    <w:rsid w:val="000D68DC"/>
    <w:rsid w:val="00102A51"/>
    <w:rsid w:val="00102CF1"/>
    <w:rsid w:val="00114E0C"/>
    <w:rsid w:val="00125B69"/>
    <w:rsid w:val="00126DDB"/>
    <w:rsid w:val="00134681"/>
    <w:rsid w:val="00143CC4"/>
    <w:rsid w:val="00151331"/>
    <w:rsid w:val="00156622"/>
    <w:rsid w:val="00171455"/>
    <w:rsid w:val="00175D7B"/>
    <w:rsid w:val="001847CC"/>
    <w:rsid w:val="00187D30"/>
    <w:rsid w:val="001C4DD9"/>
    <w:rsid w:val="001F1D83"/>
    <w:rsid w:val="001F3DBA"/>
    <w:rsid w:val="001F4020"/>
    <w:rsid w:val="001F7B7D"/>
    <w:rsid w:val="0020024B"/>
    <w:rsid w:val="00207498"/>
    <w:rsid w:val="002132C8"/>
    <w:rsid w:val="00214A6A"/>
    <w:rsid w:val="00216CCA"/>
    <w:rsid w:val="00221202"/>
    <w:rsid w:val="002242FD"/>
    <w:rsid w:val="00226B5B"/>
    <w:rsid w:val="00227F7D"/>
    <w:rsid w:val="00233B50"/>
    <w:rsid w:val="00245011"/>
    <w:rsid w:val="00245FB8"/>
    <w:rsid w:val="002556ED"/>
    <w:rsid w:val="00263036"/>
    <w:rsid w:val="00270FCE"/>
    <w:rsid w:val="0027652C"/>
    <w:rsid w:val="0028044E"/>
    <w:rsid w:val="002827B1"/>
    <w:rsid w:val="002829E2"/>
    <w:rsid w:val="002879A1"/>
    <w:rsid w:val="0029274F"/>
    <w:rsid w:val="002A68B4"/>
    <w:rsid w:val="002B18EF"/>
    <w:rsid w:val="002B4CDB"/>
    <w:rsid w:val="002E44D6"/>
    <w:rsid w:val="002F7718"/>
    <w:rsid w:val="00327A95"/>
    <w:rsid w:val="003321E0"/>
    <w:rsid w:val="00336945"/>
    <w:rsid w:val="003637F5"/>
    <w:rsid w:val="00365E80"/>
    <w:rsid w:val="00371F94"/>
    <w:rsid w:val="00390FE5"/>
    <w:rsid w:val="00392249"/>
    <w:rsid w:val="00392DA9"/>
    <w:rsid w:val="003955AC"/>
    <w:rsid w:val="003A5B25"/>
    <w:rsid w:val="003B4394"/>
    <w:rsid w:val="003B5134"/>
    <w:rsid w:val="003C24B0"/>
    <w:rsid w:val="003D065F"/>
    <w:rsid w:val="003D2ACE"/>
    <w:rsid w:val="003E1C28"/>
    <w:rsid w:val="003E2CEF"/>
    <w:rsid w:val="003F04DD"/>
    <w:rsid w:val="003F2802"/>
    <w:rsid w:val="003F3A2B"/>
    <w:rsid w:val="003F5D22"/>
    <w:rsid w:val="003F76AA"/>
    <w:rsid w:val="00400488"/>
    <w:rsid w:val="004068D8"/>
    <w:rsid w:val="00406B9B"/>
    <w:rsid w:val="0040775C"/>
    <w:rsid w:val="0042103E"/>
    <w:rsid w:val="004216AD"/>
    <w:rsid w:val="00423A91"/>
    <w:rsid w:val="00432FE6"/>
    <w:rsid w:val="00434575"/>
    <w:rsid w:val="00440528"/>
    <w:rsid w:val="00450B47"/>
    <w:rsid w:val="00451A6F"/>
    <w:rsid w:val="00460269"/>
    <w:rsid w:val="004608D7"/>
    <w:rsid w:val="00467A42"/>
    <w:rsid w:val="0048154F"/>
    <w:rsid w:val="00483740"/>
    <w:rsid w:val="00494770"/>
    <w:rsid w:val="00495718"/>
    <w:rsid w:val="004A504C"/>
    <w:rsid w:val="004C0B65"/>
    <w:rsid w:val="004C6F2F"/>
    <w:rsid w:val="004D05AD"/>
    <w:rsid w:val="004D3656"/>
    <w:rsid w:val="004E3531"/>
    <w:rsid w:val="004E75E5"/>
    <w:rsid w:val="004F5465"/>
    <w:rsid w:val="0050792D"/>
    <w:rsid w:val="0051385E"/>
    <w:rsid w:val="00523C5E"/>
    <w:rsid w:val="00524005"/>
    <w:rsid w:val="005267B8"/>
    <w:rsid w:val="00527DD7"/>
    <w:rsid w:val="00533152"/>
    <w:rsid w:val="00534F8E"/>
    <w:rsid w:val="0053747E"/>
    <w:rsid w:val="005502AC"/>
    <w:rsid w:val="0058270B"/>
    <w:rsid w:val="00595D5B"/>
    <w:rsid w:val="005B569F"/>
    <w:rsid w:val="005E2FEC"/>
    <w:rsid w:val="005F0B78"/>
    <w:rsid w:val="0060026E"/>
    <w:rsid w:val="00611C51"/>
    <w:rsid w:val="00620A3F"/>
    <w:rsid w:val="006261CE"/>
    <w:rsid w:val="00644C31"/>
    <w:rsid w:val="00660BE1"/>
    <w:rsid w:val="0066374D"/>
    <w:rsid w:val="00680A5C"/>
    <w:rsid w:val="006821BB"/>
    <w:rsid w:val="006843E2"/>
    <w:rsid w:val="00687C66"/>
    <w:rsid w:val="00690042"/>
    <w:rsid w:val="006A3127"/>
    <w:rsid w:val="006A78F6"/>
    <w:rsid w:val="006C77D7"/>
    <w:rsid w:val="006E7AA2"/>
    <w:rsid w:val="006F36F3"/>
    <w:rsid w:val="006F3E29"/>
    <w:rsid w:val="006F4B8E"/>
    <w:rsid w:val="006F6071"/>
    <w:rsid w:val="006F76DB"/>
    <w:rsid w:val="00711EA3"/>
    <w:rsid w:val="00731116"/>
    <w:rsid w:val="00745326"/>
    <w:rsid w:val="00754EF6"/>
    <w:rsid w:val="00764E8C"/>
    <w:rsid w:val="007730EF"/>
    <w:rsid w:val="00791E8C"/>
    <w:rsid w:val="00797754"/>
    <w:rsid w:val="007A7176"/>
    <w:rsid w:val="007B15DA"/>
    <w:rsid w:val="007B2214"/>
    <w:rsid w:val="007D0102"/>
    <w:rsid w:val="007D652C"/>
    <w:rsid w:val="007E3AA4"/>
    <w:rsid w:val="00802779"/>
    <w:rsid w:val="008058B0"/>
    <w:rsid w:val="008101B9"/>
    <w:rsid w:val="0081655A"/>
    <w:rsid w:val="00816ABD"/>
    <w:rsid w:val="0084332A"/>
    <w:rsid w:val="00860099"/>
    <w:rsid w:val="008675A5"/>
    <w:rsid w:val="00885C59"/>
    <w:rsid w:val="00887AE3"/>
    <w:rsid w:val="00897684"/>
    <w:rsid w:val="008A7782"/>
    <w:rsid w:val="008B1578"/>
    <w:rsid w:val="008B603D"/>
    <w:rsid w:val="008C1FF5"/>
    <w:rsid w:val="008D4BE5"/>
    <w:rsid w:val="008E0B62"/>
    <w:rsid w:val="008E13DA"/>
    <w:rsid w:val="008E5CF7"/>
    <w:rsid w:val="008F2FBD"/>
    <w:rsid w:val="008F51BA"/>
    <w:rsid w:val="00900B39"/>
    <w:rsid w:val="0091128D"/>
    <w:rsid w:val="00911C32"/>
    <w:rsid w:val="009156F4"/>
    <w:rsid w:val="00917ED4"/>
    <w:rsid w:val="00922959"/>
    <w:rsid w:val="00937C72"/>
    <w:rsid w:val="009433CB"/>
    <w:rsid w:val="0096110B"/>
    <w:rsid w:val="00964BB0"/>
    <w:rsid w:val="00970A04"/>
    <w:rsid w:val="00970DB4"/>
    <w:rsid w:val="00982808"/>
    <w:rsid w:val="0098520C"/>
    <w:rsid w:val="009A1093"/>
    <w:rsid w:val="009A45E3"/>
    <w:rsid w:val="009A48F3"/>
    <w:rsid w:val="009A6593"/>
    <w:rsid w:val="009A7B6A"/>
    <w:rsid w:val="009C1960"/>
    <w:rsid w:val="009C4520"/>
    <w:rsid w:val="009D15EB"/>
    <w:rsid w:val="009D3927"/>
    <w:rsid w:val="009E432D"/>
    <w:rsid w:val="009E5106"/>
    <w:rsid w:val="009E59FE"/>
    <w:rsid w:val="009F6216"/>
    <w:rsid w:val="009F787F"/>
    <w:rsid w:val="00A03117"/>
    <w:rsid w:val="00A11209"/>
    <w:rsid w:val="00A121E0"/>
    <w:rsid w:val="00A15115"/>
    <w:rsid w:val="00A454CE"/>
    <w:rsid w:val="00A50314"/>
    <w:rsid w:val="00A62E25"/>
    <w:rsid w:val="00AA4090"/>
    <w:rsid w:val="00AC10D5"/>
    <w:rsid w:val="00AC4C10"/>
    <w:rsid w:val="00AD0A64"/>
    <w:rsid w:val="00AD681F"/>
    <w:rsid w:val="00B007B7"/>
    <w:rsid w:val="00B23593"/>
    <w:rsid w:val="00B37062"/>
    <w:rsid w:val="00B37FDE"/>
    <w:rsid w:val="00B50BC0"/>
    <w:rsid w:val="00B51AE2"/>
    <w:rsid w:val="00B54960"/>
    <w:rsid w:val="00B54E58"/>
    <w:rsid w:val="00B76FC2"/>
    <w:rsid w:val="00B86A6C"/>
    <w:rsid w:val="00B87EC1"/>
    <w:rsid w:val="00B90695"/>
    <w:rsid w:val="00B934FC"/>
    <w:rsid w:val="00B93C37"/>
    <w:rsid w:val="00B95845"/>
    <w:rsid w:val="00BB5E4B"/>
    <w:rsid w:val="00BC2D63"/>
    <w:rsid w:val="00BE3857"/>
    <w:rsid w:val="00BE66F5"/>
    <w:rsid w:val="00BF2E08"/>
    <w:rsid w:val="00C05C45"/>
    <w:rsid w:val="00C15C3E"/>
    <w:rsid w:val="00C21B27"/>
    <w:rsid w:val="00C26332"/>
    <w:rsid w:val="00C33390"/>
    <w:rsid w:val="00C512F8"/>
    <w:rsid w:val="00C56333"/>
    <w:rsid w:val="00C61952"/>
    <w:rsid w:val="00C70F92"/>
    <w:rsid w:val="00C76BDF"/>
    <w:rsid w:val="00C97793"/>
    <w:rsid w:val="00CA5DB0"/>
    <w:rsid w:val="00CA7512"/>
    <w:rsid w:val="00CB4B40"/>
    <w:rsid w:val="00CB7F3B"/>
    <w:rsid w:val="00CC3FBE"/>
    <w:rsid w:val="00CD051A"/>
    <w:rsid w:val="00CD3CB3"/>
    <w:rsid w:val="00CE4BBB"/>
    <w:rsid w:val="00CF74C0"/>
    <w:rsid w:val="00D025E9"/>
    <w:rsid w:val="00D10CBD"/>
    <w:rsid w:val="00D115B0"/>
    <w:rsid w:val="00D17742"/>
    <w:rsid w:val="00D17C8B"/>
    <w:rsid w:val="00D26107"/>
    <w:rsid w:val="00D26DA8"/>
    <w:rsid w:val="00D332AB"/>
    <w:rsid w:val="00D470EC"/>
    <w:rsid w:val="00D51348"/>
    <w:rsid w:val="00D53F04"/>
    <w:rsid w:val="00D64D91"/>
    <w:rsid w:val="00D67ABF"/>
    <w:rsid w:val="00D75AAD"/>
    <w:rsid w:val="00D82925"/>
    <w:rsid w:val="00D8338E"/>
    <w:rsid w:val="00D87A2B"/>
    <w:rsid w:val="00D97255"/>
    <w:rsid w:val="00DA1832"/>
    <w:rsid w:val="00DA4227"/>
    <w:rsid w:val="00DA437D"/>
    <w:rsid w:val="00DA6BB6"/>
    <w:rsid w:val="00DB404B"/>
    <w:rsid w:val="00DC5D12"/>
    <w:rsid w:val="00DD2373"/>
    <w:rsid w:val="00DD6000"/>
    <w:rsid w:val="00DF1EAA"/>
    <w:rsid w:val="00E02DEE"/>
    <w:rsid w:val="00E05834"/>
    <w:rsid w:val="00E07432"/>
    <w:rsid w:val="00E079BD"/>
    <w:rsid w:val="00E12C31"/>
    <w:rsid w:val="00E15C4F"/>
    <w:rsid w:val="00E202C6"/>
    <w:rsid w:val="00E232BA"/>
    <w:rsid w:val="00E24126"/>
    <w:rsid w:val="00E353C2"/>
    <w:rsid w:val="00E35F4F"/>
    <w:rsid w:val="00E617B3"/>
    <w:rsid w:val="00E62217"/>
    <w:rsid w:val="00E665E6"/>
    <w:rsid w:val="00E7064B"/>
    <w:rsid w:val="00E76603"/>
    <w:rsid w:val="00E81410"/>
    <w:rsid w:val="00E94841"/>
    <w:rsid w:val="00E95C74"/>
    <w:rsid w:val="00EC2887"/>
    <w:rsid w:val="00EE1156"/>
    <w:rsid w:val="00EE2187"/>
    <w:rsid w:val="00EE6D98"/>
    <w:rsid w:val="00EF2CF3"/>
    <w:rsid w:val="00EF541C"/>
    <w:rsid w:val="00F17598"/>
    <w:rsid w:val="00F330DF"/>
    <w:rsid w:val="00F343FE"/>
    <w:rsid w:val="00F37469"/>
    <w:rsid w:val="00F673EB"/>
    <w:rsid w:val="00F721E7"/>
    <w:rsid w:val="00F73047"/>
    <w:rsid w:val="00F77A27"/>
    <w:rsid w:val="00F8273F"/>
    <w:rsid w:val="00F86083"/>
    <w:rsid w:val="00F8751B"/>
    <w:rsid w:val="00F91D44"/>
    <w:rsid w:val="00FA795B"/>
    <w:rsid w:val="00FB54C6"/>
    <w:rsid w:val="00FC1A18"/>
    <w:rsid w:val="00FC742F"/>
    <w:rsid w:val="00FD0580"/>
    <w:rsid w:val="00FD2BB4"/>
    <w:rsid w:val="00FE22BB"/>
    <w:rsid w:val="00FF2A10"/>
    <w:rsid w:val="00FF7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A471"/>
  <w15:chartTrackingRefBased/>
  <w15:docId w15:val="{AB7D24DF-722E-44C4-86DD-01837C5C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9B"/>
    <w:pPr>
      <w:ind w:left="720"/>
      <w:contextualSpacing/>
    </w:pPr>
  </w:style>
  <w:style w:type="paragraph" w:styleId="Header">
    <w:name w:val="header"/>
    <w:basedOn w:val="Normal"/>
    <w:link w:val="HeaderChar"/>
    <w:uiPriority w:val="99"/>
    <w:unhideWhenUsed/>
    <w:rsid w:val="000B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A9"/>
  </w:style>
  <w:style w:type="paragraph" w:styleId="Footer">
    <w:name w:val="footer"/>
    <w:basedOn w:val="Normal"/>
    <w:link w:val="FooterChar"/>
    <w:uiPriority w:val="99"/>
    <w:unhideWhenUsed/>
    <w:rsid w:val="000B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A9"/>
  </w:style>
  <w:style w:type="paragraph" w:styleId="BalloonText">
    <w:name w:val="Balloon Text"/>
    <w:basedOn w:val="Normal"/>
    <w:link w:val="BalloonTextChar"/>
    <w:uiPriority w:val="99"/>
    <w:semiHidden/>
    <w:unhideWhenUsed/>
    <w:rsid w:val="0079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Yan</dc:creator>
  <cp:keywords/>
  <dc:description/>
  <cp:lastModifiedBy>Christine Yan</cp:lastModifiedBy>
  <cp:revision>2</cp:revision>
  <cp:lastPrinted>2018-04-30T16:11:00Z</cp:lastPrinted>
  <dcterms:created xsi:type="dcterms:W3CDTF">2018-05-02T13:49:00Z</dcterms:created>
  <dcterms:modified xsi:type="dcterms:W3CDTF">2018-05-02T13:49:00Z</dcterms:modified>
</cp:coreProperties>
</file>