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18D87" w14:textId="6FB8EE42" w:rsidR="00D454EF" w:rsidRPr="00D454EF" w:rsidRDefault="00D454EF" w:rsidP="00081DBC">
      <w:pPr>
        <w:pStyle w:val="Heading1"/>
        <w:rPr>
          <w:rFonts w:ascii="Aptos" w:eastAsia="Arial" w:hAnsi="Aptos"/>
          <w:sz w:val="36"/>
          <w:szCs w:val="36"/>
        </w:rPr>
      </w:pPr>
      <w:r w:rsidRPr="00D454EF">
        <w:rPr>
          <w:rFonts w:ascii="Aptos" w:eastAsia="Arial" w:hAnsi="Aptos"/>
          <w:noProof/>
          <w:sz w:val="36"/>
          <w:szCs w:val="36"/>
        </w:rPr>
        <w:drawing>
          <wp:inline distT="0" distB="0" distL="0" distR="0" wp14:anchorId="249958E8" wp14:editId="4A7F38E8">
            <wp:extent cx="1485900" cy="701591"/>
            <wp:effectExtent l="0" t="0" r="0" b="3810"/>
            <wp:docPr id="1654263361" name="Picture 1" descr="A logo for a health care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4263361" name="Picture 1" descr="A logo for a health care company&#10;&#10;Description automatically generated"/>
                    <pic:cNvPicPr/>
                  </pic:nvPicPr>
                  <pic:blipFill rotWithShape="1">
                    <a:blip r:embed="rId11" cstate="print">
                      <a:extLst>
                        <a:ext uri="{28A0092B-C50C-407E-A947-70E740481C1C}">
                          <a14:useLocalDpi xmlns:a14="http://schemas.microsoft.com/office/drawing/2010/main" val="0"/>
                        </a:ext>
                      </a:extLst>
                    </a:blip>
                    <a:srcRect t="17970" b="17167"/>
                    <a:stretch/>
                  </pic:blipFill>
                  <pic:spPr bwMode="auto">
                    <a:xfrm>
                      <a:off x="0" y="0"/>
                      <a:ext cx="1495160" cy="705963"/>
                    </a:xfrm>
                    <a:prstGeom prst="rect">
                      <a:avLst/>
                    </a:prstGeom>
                    <a:ln>
                      <a:noFill/>
                    </a:ln>
                    <a:extLst>
                      <a:ext uri="{53640926-AAD7-44D8-BBD7-CCE9431645EC}">
                        <a14:shadowObscured xmlns:a14="http://schemas.microsoft.com/office/drawing/2010/main"/>
                      </a:ext>
                    </a:extLst>
                  </pic:spPr>
                </pic:pic>
              </a:graphicData>
            </a:graphic>
          </wp:inline>
        </w:drawing>
      </w:r>
    </w:p>
    <w:p w14:paraId="70792D53" w14:textId="77777777" w:rsidR="00D17BFF" w:rsidRPr="00D17BFF" w:rsidRDefault="00B24B4B" w:rsidP="00D17BFF">
      <w:pPr>
        <w:pStyle w:val="Heading1"/>
        <w:spacing w:before="0" w:beforeAutospacing="0" w:after="0" w:afterAutospacing="0"/>
        <w:jc w:val="center"/>
        <w:rPr>
          <w:rFonts w:ascii="Aptos" w:eastAsia="Arial" w:hAnsi="Aptos"/>
          <w:sz w:val="24"/>
          <w:szCs w:val="24"/>
        </w:rPr>
      </w:pPr>
      <w:r w:rsidRPr="00D17BFF">
        <w:rPr>
          <w:rFonts w:ascii="Aptos" w:eastAsia="Arial" w:hAnsi="Aptos"/>
          <w:sz w:val="24"/>
          <w:szCs w:val="24"/>
        </w:rPr>
        <w:t>Volunteer Opportunit</w:t>
      </w:r>
      <w:r w:rsidR="00D454EF" w:rsidRPr="00D17BFF">
        <w:rPr>
          <w:rFonts w:ascii="Aptos" w:eastAsia="Arial" w:hAnsi="Aptos"/>
          <w:sz w:val="24"/>
          <w:szCs w:val="24"/>
        </w:rPr>
        <w:t>y</w:t>
      </w:r>
      <w:r w:rsidR="00D17BFF" w:rsidRPr="00D17BFF">
        <w:rPr>
          <w:rFonts w:ascii="Aptos" w:eastAsia="Arial" w:hAnsi="Aptos"/>
          <w:sz w:val="24"/>
          <w:szCs w:val="24"/>
        </w:rPr>
        <w:t xml:space="preserve"> with Finance and Investment Committee</w:t>
      </w:r>
    </w:p>
    <w:p w14:paraId="26072171" w14:textId="07E828FD" w:rsidR="00B24B4B" w:rsidRPr="00D17BFF" w:rsidRDefault="00D17BFF" w:rsidP="00D17BFF">
      <w:pPr>
        <w:pStyle w:val="Heading1"/>
        <w:spacing w:before="0" w:beforeAutospacing="0" w:after="0" w:afterAutospacing="0"/>
        <w:jc w:val="center"/>
        <w:rPr>
          <w:rFonts w:ascii="Aptos" w:eastAsia="Arial" w:hAnsi="Aptos"/>
          <w:sz w:val="24"/>
          <w:szCs w:val="24"/>
        </w:rPr>
      </w:pPr>
      <w:r w:rsidRPr="00D17BFF">
        <w:rPr>
          <w:rFonts w:ascii="Aptos" w:eastAsia="Arial" w:hAnsi="Aptos"/>
          <w:sz w:val="24"/>
          <w:szCs w:val="24"/>
        </w:rPr>
        <w:t>of the Board of Directors</w:t>
      </w:r>
    </w:p>
    <w:p w14:paraId="6F198F70" w14:textId="112903EA" w:rsidR="00D17BFF" w:rsidRPr="00D17BFF" w:rsidRDefault="00D454EF" w:rsidP="00081DBC">
      <w:pPr>
        <w:pStyle w:val="Heading1"/>
        <w:rPr>
          <w:rFonts w:ascii="Aptos" w:eastAsia="Arial" w:hAnsi="Aptos"/>
          <w:sz w:val="24"/>
          <w:szCs w:val="24"/>
        </w:rPr>
      </w:pPr>
      <w:r w:rsidRPr="00D17BFF">
        <w:rPr>
          <w:rFonts w:ascii="Aptos" w:eastAsia="Arial" w:hAnsi="Aptos"/>
          <w:sz w:val="24"/>
          <w:szCs w:val="24"/>
        </w:rPr>
        <w:t>Deadline for applications: May 19, 2024</w:t>
      </w:r>
    </w:p>
    <w:p w14:paraId="39A7A570" w14:textId="5F29A683" w:rsidR="006F4C2D" w:rsidRPr="00D17BFF" w:rsidRDefault="00D454EF" w:rsidP="00D454EF">
      <w:pPr>
        <w:pStyle w:val="NormalWeb"/>
        <w:shd w:val="clear" w:color="auto" w:fill="FFFFFF" w:themeFill="background1"/>
        <w:spacing w:before="0" w:beforeAutospacing="0" w:after="160" w:afterAutospacing="0"/>
        <w:rPr>
          <w:rFonts w:ascii="Aptos" w:eastAsia="Arial" w:hAnsi="Aptos" w:cs="Arial"/>
        </w:rPr>
      </w:pPr>
      <w:hyperlink r:id="rId12" w:history="1">
        <w:r w:rsidR="006F4C2D" w:rsidRPr="00D17BFF">
          <w:rPr>
            <w:rStyle w:val="Hyperlink"/>
            <w:rFonts w:ascii="Aptos" w:eastAsia="Arial" w:hAnsi="Aptos" w:cs="Arial"/>
          </w:rPr>
          <w:t>Wellesley Institute</w:t>
        </w:r>
      </w:hyperlink>
      <w:r w:rsidR="006F4C2D" w:rsidRPr="00D17BFF">
        <w:rPr>
          <w:rFonts w:ascii="Aptos" w:eastAsia="Arial" w:hAnsi="Aptos" w:cs="Arial"/>
          <w:color w:val="333333"/>
        </w:rPr>
        <w:t xml:space="preserve"> </w:t>
      </w:r>
      <w:r w:rsidR="006F4C2D" w:rsidRPr="00D17BFF">
        <w:rPr>
          <w:rFonts w:ascii="Aptos" w:eastAsia="Arial" w:hAnsi="Aptos" w:cs="Arial"/>
        </w:rPr>
        <w:t>works in research and policy to improve health and </w:t>
      </w:r>
      <w:hyperlink>
        <w:r w:rsidR="006F4C2D" w:rsidRPr="00D17BFF">
          <w:rPr>
            <w:rStyle w:val="Hyperlink"/>
            <w:rFonts w:ascii="Aptos" w:eastAsia="Arial" w:hAnsi="Aptos" w:cs="Arial"/>
            <w:color w:val="auto"/>
            <w:u w:val="none"/>
          </w:rPr>
          <w:t>health equity</w:t>
        </w:r>
      </w:hyperlink>
      <w:r w:rsidR="006F4C2D" w:rsidRPr="00D17BFF">
        <w:rPr>
          <w:rFonts w:ascii="Aptos" w:eastAsia="Arial" w:hAnsi="Aptos" w:cs="Arial"/>
        </w:rPr>
        <w:t xml:space="preserve"> in the </w:t>
      </w:r>
      <w:r w:rsidRPr="00D17BFF">
        <w:rPr>
          <w:rFonts w:ascii="Aptos" w:eastAsia="Arial" w:hAnsi="Aptos" w:cs="Arial"/>
        </w:rPr>
        <w:t>Greater Toronto Area</w:t>
      </w:r>
      <w:r w:rsidR="006F4C2D" w:rsidRPr="00D17BFF">
        <w:rPr>
          <w:rFonts w:ascii="Aptos" w:eastAsia="Arial" w:hAnsi="Aptos" w:cs="Arial"/>
        </w:rPr>
        <w:t xml:space="preserve"> through action on the</w:t>
      </w:r>
      <w:hyperlink>
        <w:r w:rsidR="006F4C2D" w:rsidRPr="00D17BFF">
          <w:rPr>
            <w:rStyle w:val="Hyperlink"/>
            <w:rFonts w:ascii="Aptos" w:eastAsia="Arial" w:hAnsi="Aptos" w:cs="Arial"/>
            <w:color w:val="auto"/>
            <w:u w:val="none"/>
          </w:rPr>
          <w:t> social determinants of health</w:t>
        </w:r>
      </w:hyperlink>
      <w:r w:rsidR="006F4C2D" w:rsidRPr="00D17BFF">
        <w:rPr>
          <w:rFonts w:ascii="Aptos" w:eastAsia="Arial" w:hAnsi="Aptos" w:cs="Arial"/>
        </w:rPr>
        <w:t xml:space="preserve">. Wellesley Institute is a registered non-profit charity. </w:t>
      </w:r>
    </w:p>
    <w:p w14:paraId="50E93187" w14:textId="77777777" w:rsidR="006F4C2D" w:rsidRPr="00D17BFF" w:rsidRDefault="006F4C2D" w:rsidP="00D454EF">
      <w:pPr>
        <w:pStyle w:val="NormalWeb"/>
        <w:shd w:val="clear" w:color="auto" w:fill="FFFFFF" w:themeFill="background1"/>
        <w:spacing w:before="0" w:beforeAutospacing="0" w:after="160" w:afterAutospacing="0"/>
        <w:rPr>
          <w:rFonts w:ascii="Aptos" w:eastAsia="Arial" w:hAnsi="Aptos" w:cs="Arial"/>
        </w:rPr>
      </w:pPr>
      <w:r w:rsidRPr="00D17BFF">
        <w:rPr>
          <w:rStyle w:val="Strong"/>
          <w:rFonts w:ascii="Aptos" w:eastAsia="Arial" w:hAnsi="Aptos" w:cs="Arial"/>
        </w:rPr>
        <w:t>Vision:</w:t>
      </w:r>
      <w:r w:rsidRPr="00D17BFF">
        <w:rPr>
          <w:rFonts w:ascii="Aptos" w:eastAsia="Arial" w:hAnsi="Aptos" w:cs="Arial"/>
        </w:rPr>
        <w:t> A healthier and more equitable Greater Toronto Area for all.</w:t>
      </w:r>
    </w:p>
    <w:p w14:paraId="52985953" w14:textId="5B6B2C03" w:rsidR="006F4C2D" w:rsidRPr="00D17BFF" w:rsidRDefault="006F4C2D" w:rsidP="00D454EF">
      <w:pPr>
        <w:pStyle w:val="NormalWeb"/>
        <w:shd w:val="clear" w:color="auto" w:fill="FFFFFF" w:themeFill="background1"/>
        <w:spacing w:before="0" w:beforeAutospacing="0" w:after="160" w:afterAutospacing="0"/>
        <w:rPr>
          <w:rFonts w:ascii="Aptos" w:eastAsia="Arial" w:hAnsi="Aptos" w:cs="Arial"/>
        </w:rPr>
      </w:pPr>
      <w:r w:rsidRPr="00D17BFF">
        <w:rPr>
          <w:rStyle w:val="Strong"/>
          <w:rFonts w:ascii="Aptos" w:eastAsia="Arial" w:hAnsi="Aptos" w:cs="Arial"/>
        </w:rPr>
        <w:t>Mission:</w:t>
      </w:r>
      <w:r w:rsidRPr="00D17BFF">
        <w:rPr>
          <w:rFonts w:ascii="Aptos" w:eastAsia="Arial" w:hAnsi="Aptos" w:cs="Arial"/>
        </w:rPr>
        <w:t> Advance population health and reduce health inequities by driving change on the social determinants of health through applied research, effective policy solutions, knowledge mobilization and innovation.</w:t>
      </w:r>
    </w:p>
    <w:p w14:paraId="4A55BE09" w14:textId="63915A96" w:rsidR="00D17BFF" w:rsidRPr="00D17BFF" w:rsidRDefault="00D17BFF" w:rsidP="00D17BFF">
      <w:pPr>
        <w:pStyle w:val="Default"/>
        <w:spacing w:after="240"/>
        <w:rPr>
          <w:rFonts w:ascii="Aptos" w:hAnsi="Aptos"/>
        </w:rPr>
      </w:pPr>
      <w:r w:rsidRPr="00D17BFF">
        <w:rPr>
          <w:rFonts w:ascii="Aptos" w:hAnsi="Aptos"/>
        </w:rPr>
        <w:t>There is now a</w:t>
      </w:r>
      <w:r>
        <w:rPr>
          <w:rFonts w:ascii="Aptos" w:hAnsi="Aptos"/>
        </w:rPr>
        <w:t>n</w:t>
      </w:r>
      <w:r w:rsidRPr="00D17BFF">
        <w:rPr>
          <w:rFonts w:ascii="Aptos" w:hAnsi="Aptos"/>
        </w:rPr>
        <w:t xml:space="preserve"> </w:t>
      </w:r>
      <w:r w:rsidRPr="00D17BFF">
        <w:rPr>
          <w:rFonts w:ascii="Aptos" w:hAnsi="Aptos"/>
          <w:b/>
          <w:bCs/>
        </w:rPr>
        <w:t xml:space="preserve">opportunity </w:t>
      </w:r>
      <w:r w:rsidRPr="00D17BFF">
        <w:rPr>
          <w:rFonts w:ascii="Aptos" w:hAnsi="Aptos"/>
        </w:rPr>
        <w:t>to join the</w:t>
      </w:r>
      <w:r w:rsidRPr="00D17BFF">
        <w:rPr>
          <w:rFonts w:ascii="Aptos" w:hAnsi="Aptos"/>
          <w:b/>
          <w:bCs/>
        </w:rPr>
        <w:t xml:space="preserve"> </w:t>
      </w:r>
      <w:r>
        <w:rPr>
          <w:rFonts w:ascii="Aptos" w:hAnsi="Aptos"/>
          <w:b/>
          <w:bCs/>
        </w:rPr>
        <w:t xml:space="preserve">volunteer </w:t>
      </w:r>
      <w:r w:rsidRPr="00D17BFF">
        <w:rPr>
          <w:rFonts w:ascii="Aptos" w:hAnsi="Aptos"/>
          <w:b/>
          <w:bCs/>
        </w:rPr>
        <w:t xml:space="preserve">Finance and Investment Committee (FIC) </w:t>
      </w:r>
      <w:r w:rsidRPr="00D17BFF">
        <w:rPr>
          <w:rFonts w:ascii="Aptos" w:hAnsi="Aptos"/>
        </w:rPr>
        <w:t>of the Board of Directors</w:t>
      </w:r>
      <w:r w:rsidRPr="00D17BFF">
        <w:rPr>
          <w:rFonts w:ascii="Aptos" w:hAnsi="Aptos"/>
          <w:b/>
          <w:bCs/>
        </w:rPr>
        <w:t xml:space="preserve"> </w:t>
      </w:r>
      <w:r w:rsidRPr="00D17BFF">
        <w:rPr>
          <w:rFonts w:ascii="Aptos" w:hAnsi="Aptos"/>
        </w:rPr>
        <w:t>in October 2024. The mandate of the FIC is to provide oversight</w:t>
      </w:r>
      <w:r>
        <w:rPr>
          <w:rFonts w:ascii="Aptos" w:hAnsi="Aptos"/>
        </w:rPr>
        <w:t xml:space="preserve">, </w:t>
      </w:r>
      <w:r w:rsidRPr="00D17BFF">
        <w:rPr>
          <w:rFonts w:ascii="Aptos" w:hAnsi="Aptos"/>
        </w:rPr>
        <w:t xml:space="preserve">direction </w:t>
      </w:r>
      <w:r>
        <w:rPr>
          <w:rFonts w:ascii="Aptos" w:hAnsi="Aptos"/>
        </w:rPr>
        <w:t xml:space="preserve">and advice to the Board of Directors </w:t>
      </w:r>
      <w:r w:rsidRPr="00D17BFF">
        <w:rPr>
          <w:rFonts w:ascii="Aptos" w:hAnsi="Aptos"/>
        </w:rPr>
        <w:t xml:space="preserve">on all financial and investment matters </w:t>
      </w:r>
      <w:r>
        <w:rPr>
          <w:rFonts w:ascii="Aptos" w:hAnsi="Aptos"/>
        </w:rPr>
        <w:t>of</w:t>
      </w:r>
      <w:r w:rsidRPr="00D17BFF">
        <w:rPr>
          <w:rFonts w:ascii="Aptos" w:hAnsi="Aptos"/>
        </w:rPr>
        <w:t xml:space="preserve"> Wellesley Institute. </w:t>
      </w:r>
    </w:p>
    <w:p w14:paraId="3917486A" w14:textId="6C0079EE" w:rsidR="00D17BFF" w:rsidRPr="00D17BFF" w:rsidRDefault="00D17BFF" w:rsidP="00D17BFF">
      <w:pPr>
        <w:pStyle w:val="Default"/>
        <w:spacing w:after="240"/>
        <w:rPr>
          <w:rFonts w:ascii="Aptos" w:hAnsi="Aptos"/>
        </w:rPr>
      </w:pPr>
      <w:r w:rsidRPr="00D17BFF">
        <w:rPr>
          <w:rFonts w:ascii="Aptos" w:hAnsi="Aptos"/>
        </w:rPr>
        <w:t xml:space="preserve">We are seeking leaders or emerging leaders who are passionate about Wellesley Institute’s </w:t>
      </w:r>
      <w:r>
        <w:rPr>
          <w:rFonts w:ascii="Aptos" w:hAnsi="Aptos"/>
        </w:rPr>
        <w:t>vision and mission</w:t>
      </w:r>
      <w:r w:rsidRPr="00D17BFF">
        <w:rPr>
          <w:rFonts w:ascii="Aptos" w:hAnsi="Aptos"/>
        </w:rPr>
        <w:t xml:space="preserve"> and bring the following knowledge and expertise: </w:t>
      </w:r>
    </w:p>
    <w:p w14:paraId="4D41E7B8" w14:textId="5A4D1398" w:rsidR="00D17BFF" w:rsidRPr="00D17BFF" w:rsidRDefault="00D17BFF" w:rsidP="00D17BFF">
      <w:pPr>
        <w:pStyle w:val="Default"/>
        <w:numPr>
          <w:ilvl w:val="0"/>
          <w:numId w:val="11"/>
        </w:numPr>
        <w:ind w:left="1077" w:hanging="357"/>
        <w:rPr>
          <w:rFonts w:ascii="Aptos" w:hAnsi="Aptos"/>
        </w:rPr>
      </w:pPr>
      <w:r w:rsidRPr="00D17BFF">
        <w:rPr>
          <w:rFonts w:ascii="Aptos" w:hAnsi="Aptos"/>
        </w:rPr>
        <w:t>Finance and accounting background</w:t>
      </w:r>
      <w:r>
        <w:rPr>
          <w:rFonts w:ascii="Aptos" w:hAnsi="Aptos"/>
        </w:rPr>
        <w:t>,</w:t>
      </w:r>
      <w:r w:rsidRPr="00D17BFF">
        <w:rPr>
          <w:rFonts w:ascii="Aptos" w:hAnsi="Aptos"/>
        </w:rPr>
        <w:t xml:space="preserve"> and/or</w:t>
      </w:r>
    </w:p>
    <w:p w14:paraId="7463562E" w14:textId="77777777" w:rsidR="00D17BFF" w:rsidRPr="00D17BFF" w:rsidRDefault="00D17BFF" w:rsidP="00D17BFF">
      <w:pPr>
        <w:pStyle w:val="Default"/>
        <w:numPr>
          <w:ilvl w:val="0"/>
          <w:numId w:val="11"/>
        </w:numPr>
        <w:spacing w:after="160"/>
        <w:ind w:left="1077" w:hanging="357"/>
        <w:rPr>
          <w:rFonts w:ascii="Aptos" w:hAnsi="Aptos"/>
        </w:rPr>
      </w:pPr>
      <w:r w:rsidRPr="00D17BFF">
        <w:rPr>
          <w:rFonts w:ascii="Aptos" w:hAnsi="Aptos"/>
        </w:rPr>
        <w:t xml:space="preserve">Investment knowledge and professional experience </w:t>
      </w:r>
    </w:p>
    <w:p w14:paraId="61325146" w14:textId="69529000" w:rsidR="00B24B4B" w:rsidRPr="00D17BFF" w:rsidRDefault="00C422F8" w:rsidP="00D17BFF">
      <w:pPr>
        <w:rPr>
          <w:rFonts w:ascii="Aptos" w:eastAsia="Arial" w:hAnsi="Aptos" w:cs="Arial"/>
          <w:sz w:val="24"/>
          <w:szCs w:val="24"/>
        </w:rPr>
      </w:pPr>
      <w:r w:rsidRPr="00D17BFF">
        <w:rPr>
          <w:rFonts w:ascii="Aptos" w:eastAsia="Arial" w:hAnsi="Aptos" w:cs="Arial"/>
          <w:sz w:val="24"/>
          <w:szCs w:val="24"/>
        </w:rPr>
        <w:t xml:space="preserve">Candidates </w:t>
      </w:r>
      <w:r w:rsidR="005D2186" w:rsidRPr="00D17BFF">
        <w:rPr>
          <w:rFonts w:ascii="Aptos" w:eastAsia="Arial" w:hAnsi="Aptos" w:cs="Arial"/>
          <w:sz w:val="24"/>
          <w:szCs w:val="24"/>
        </w:rPr>
        <w:t>will</w:t>
      </w:r>
      <w:r w:rsidR="006F4C2D" w:rsidRPr="00D17BFF">
        <w:rPr>
          <w:rFonts w:ascii="Aptos" w:eastAsia="Arial" w:hAnsi="Aptos" w:cs="Arial"/>
          <w:sz w:val="24"/>
          <w:szCs w:val="24"/>
        </w:rPr>
        <w:t xml:space="preserve"> </w:t>
      </w:r>
      <w:r w:rsidR="00D454EF" w:rsidRPr="00D17BFF">
        <w:rPr>
          <w:rFonts w:ascii="Aptos" w:eastAsia="Arial" w:hAnsi="Aptos" w:cs="Arial"/>
          <w:sz w:val="24"/>
          <w:szCs w:val="24"/>
        </w:rPr>
        <w:t>i</w:t>
      </w:r>
      <w:r w:rsidR="00BA069A" w:rsidRPr="00D17BFF">
        <w:rPr>
          <w:rFonts w:ascii="Aptos" w:eastAsia="Arial" w:hAnsi="Aptos" w:cs="Arial"/>
          <w:sz w:val="24"/>
          <w:szCs w:val="24"/>
        </w:rPr>
        <w:t>deally</w:t>
      </w:r>
      <w:r w:rsidR="00BA57F6" w:rsidRPr="00D17BFF">
        <w:rPr>
          <w:rFonts w:ascii="Aptos" w:eastAsia="Arial" w:hAnsi="Aptos" w:cs="Arial"/>
          <w:sz w:val="24"/>
          <w:szCs w:val="24"/>
        </w:rPr>
        <w:t xml:space="preserve"> </w:t>
      </w:r>
      <w:r w:rsidR="00BA069A" w:rsidRPr="00D17BFF">
        <w:rPr>
          <w:rFonts w:ascii="Aptos" w:eastAsia="Arial" w:hAnsi="Aptos" w:cs="Arial"/>
          <w:sz w:val="24"/>
          <w:szCs w:val="24"/>
        </w:rPr>
        <w:t>live</w:t>
      </w:r>
      <w:r w:rsidR="00B24B4B" w:rsidRPr="00D17BFF">
        <w:rPr>
          <w:rFonts w:ascii="Aptos" w:eastAsia="Arial" w:hAnsi="Aptos" w:cs="Arial"/>
          <w:sz w:val="24"/>
          <w:szCs w:val="24"/>
        </w:rPr>
        <w:t xml:space="preserve"> in the Greater Toronto Area</w:t>
      </w:r>
      <w:r w:rsidR="00D454EF" w:rsidRPr="00D17BFF">
        <w:rPr>
          <w:rFonts w:ascii="Aptos" w:eastAsia="Arial" w:hAnsi="Aptos" w:cs="Arial"/>
          <w:sz w:val="24"/>
          <w:szCs w:val="24"/>
        </w:rPr>
        <w:t>,</w:t>
      </w:r>
      <w:r w:rsidR="00B24B4B" w:rsidRPr="00D17BFF">
        <w:rPr>
          <w:rFonts w:ascii="Aptos" w:eastAsia="Arial" w:hAnsi="Aptos" w:cs="Arial"/>
          <w:sz w:val="24"/>
          <w:szCs w:val="24"/>
        </w:rPr>
        <w:t xml:space="preserve"> as this is the focus </w:t>
      </w:r>
      <w:r w:rsidR="00B10CB1" w:rsidRPr="00D17BFF">
        <w:rPr>
          <w:rFonts w:ascii="Aptos" w:eastAsia="Arial" w:hAnsi="Aptos" w:cs="Arial"/>
          <w:sz w:val="24"/>
          <w:szCs w:val="24"/>
        </w:rPr>
        <w:t xml:space="preserve">area </w:t>
      </w:r>
      <w:r w:rsidR="00B24B4B" w:rsidRPr="00D17BFF">
        <w:rPr>
          <w:rFonts w:ascii="Aptos" w:eastAsia="Arial" w:hAnsi="Aptos" w:cs="Arial"/>
          <w:sz w:val="24"/>
          <w:szCs w:val="24"/>
        </w:rPr>
        <w:t>of Wellesley Institute.</w:t>
      </w:r>
    </w:p>
    <w:p w14:paraId="08F0C9AF" w14:textId="0FBBFCBD" w:rsidR="00D17BFF" w:rsidRPr="00D17BFF" w:rsidRDefault="00B24B4B" w:rsidP="00D454EF">
      <w:pPr>
        <w:rPr>
          <w:rFonts w:ascii="Aptos" w:eastAsia="Arial" w:hAnsi="Aptos" w:cs="Arial"/>
          <w:sz w:val="24"/>
          <w:szCs w:val="24"/>
        </w:rPr>
      </w:pPr>
      <w:r w:rsidRPr="00D17BFF">
        <w:rPr>
          <w:rFonts w:ascii="Aptos" w:eastAsia="Arial" w:hAnsi="Aptos" w:cs="Arial"/>
          <w:sz w:val="24"/>
          <w:szCs w:val="24"/>
        </w:rPr>
        <w:t xml:space="preserve">In keeping with </w:t>
      </w:r>
      <w:r w:rsidR="00E06151" w:rsidRPr="00D17BFF">
        <w:rPr>
          <w:rFonts w:ascii="Aptos" w:eastAsia="Arial" w:hAnsi="Aptos" w:cs="Arial"/>
          <w:sz w:val="24"/>
          <w:szCs w:val="24"/>
        </w:rPr>
        <w:t xml:space="preserve">our </w:t>
      </w:r>
      <w:r w:rsidRPr="00D17BFF">
        <w:rPr>
          <w:rFonts w:ascii="Aptos" w:eastAsia="Arial" w:hAnsi="Aptos" w:cs="Arial"/>
          <w:sz w:val="24"/>
          <w:szCs w:val="24"/>
        </w:rPr>
        <w:t xml:space="preserve">mission, we are committed to ensuring we reflect the diversity of the population we serve, and </w:t>
      </w:r>
      <w:r w:rsidR="00D17BFF">
        <w:rPr>
          <w:rFonts w:ascii="Aptos" w:eastAsia="Arial" w:hAnsi="Aptos" w:cs="Arial"/>
          <w:sz w:val="24"/>
          <w:szCs w:val="24"/>
        </w:rPr>
        <w:t>attracting</w:t>
      </w:r>
      <w:r w:rsidRPr="00D17BFF">
        <w:rPr>
          <w:rFonts w:ascii="Aptos" w:eastAsia="Arial" w:hAnsi="Aptos" w:cs="Arial"/>
          <w:sz w:val="24"/>
          <w:szCs w:val="24"/>
        </w:rPr>
        <w:t xml:space="preserve"> a diversity of people to our </w:t>
      </w:r>
      <w:r w:rsidR="00D17BFF">
        <w:rPr>
          <w:rFonts w:ascii="Aptos" w:eastAsia="Arial" w:hAnsi="Aptos" w:cs="Arial"/>
          <w:sz w:val="24"/>
          <w:szCs w:val="24"/>
        </w:rPr>
        <w:t>committees</w:t>
      </w:r>
      <w:r w:rsidRPr="00D17BFF">
        <w:rPr>
          <w:rFonts w:ascii="Aptos" w:eastAsia="Arial" w:hAnsi="Aptos" w:cs="Arial"/>
          <w:sz w:val="24"/>
          <w:szCs w:val="24"/>
        </w:rPr>
        <w:t>.</w:t>
      </w:r>
    </w:p>
    <w:p w14:paraId="1BD81A86" w14:textId="0F4E144F" w:rsidR="00B24B4B" w:rsidRPr="00D17BFF" w:rsidRDefault="00B24B4B" w:rsidP="00D454EF">
      <w:pPr>
        <w:rPr>
          <w:rFonts w:ascii="Aptos" w:eastAsia="Arial" w:hAnsi="Aptos" w:cs="Arial"/>
          <w:sz w:val="24"/>
          <w:szCs w:val="24"/>
        </w:rPr>
      </w:pPr>
      <w:r w:rsidRPr="00D17BFF">
        <w:rPr>
          <w:rFonts w:ascii="Aptos" w:eastAsia="Arial" w:hAnsi="Aptos" w:cs="Arial"/>
          <w:sz w:val="24"/>
          <w:szCs w:val="24"/>
        </w:rPr>
        <w:t>Interested candidates should email a copy of their CV, together with a one</w:t>
      </w:r>
      <w:r w:rsidR="00D454EF" w:rsidRPr="00D17BFF">
        <w:rPr>
          <w:rFonts w:ascii="Aptos" w:eastAsia="Arial" w:hAnsi="Aptos" w:cs="Arial"/>
          <w:sz w:val="24"/>
          <w:szCs w:val="24"/>
        </w:rPr>
        <w:t>-</w:t>
      </w:r>
      <w:r w:rsidRPr="00D17BFF">
        <w:rPr>
          <w:rFonts w:ascii="Aptos" w:eastAsia="Arial" w:hAnsi="Aptos" w:cs="Arial"/>
          <w:sz w:val="24"/>
          <w:szCs w:val="24"/>
        </w:rPr>
        <w:t xml:space="preserve">page cover letter highlighting their relevant experience and reasons for interest in joining </w:t>
      </w:r>
      <w:r w:rsidR="00D17BFF">
        <w:rPr>
          <w:rFonts w:ascii="Aptos" w:eastAsia="Arial" w:hAnsi="Aptos" w:cs="Arial"/>
          <w:sz w:val="24"/>
          <w:szCs w:val="24"/>
        </w:rPr>
        <w:t>the Finance and Investment Committee</w:t>
      </w:r>
      <w:r w:rsidR="00D454EF" w:rsidRPr="00D17BFF">
        <w:rPr>
          <w:rFonts w:ascii="Aptos" w:eastAsia="Arial" w:hAnsi="Aptos" w:cs="Arial"/>
          <w:sz w:val="24"/>
          <w:szCs w:val="24"/>
        </w:rPr>
        <w:t>,</w:t>
      </w:r>
      <w:r w:rsidRPr="00D17BFF">
        <w:rPr>
          <w:rFonts w:ascii="Aptos" w:eastAsia="Arial" w:hAnsi="Aptos" w:cs="Arial"/>
          <w:sz w:val="24"/>
          <w:szCs w:val="24"/>
        </w:rPr>
        <w:t xml:space="preserve"> by</w:t>
      </w:r>
      <w:r w:rsidR="003E6F4C" w:rsidRPr="00D17BFF">
        <w:rPr>
          <w:rFonts w:ascii="Aptos" w:eastAsia="Arial" w:hAnsi="Aptos" w:cs="Arial"/>
          <w:sz w:val="24"/>
          <w:szCs w:val="24"/>
        </w:rPr>
        <w:t xml:space="preserve"> </w:t>
      </w:r>
      <w:r w:rsidR="00337DA1" w:rsidRPr="00D17BFF">
        <w:rPr>
          <w:rFonts w:ascii="Aptos" w:eastAsia="Arial" w:hAnsi="Aptos" w:cs="Arial"/>
          <w:b/>
          <w:bCs/>
          <w:sz w:val="24"/>
          <w:szCs w:val="24"/>
        </w:rPr>
        <w:t xml:space="preserve">May 19, </w:t>
      </w:r>
      <w:r w:rsidR="00D008F4" w:rsidRPr="00D17BFF">
        <w:rPr>
          <w:rFonts w:ascii="Aptos" w:eastAsia="Arial" w:hAnsi="Aptos" w:cs="Arial"/>
          <w:b/>
          <w:bCs/>
          <w:sz w:val="24"/>
          <w:szCs w:val="24"/>
        </w:rPr>
        <w:t>2024</w:t>
      </w:r>
      <w:r w:rsidR="00D008F4" w:rsidRPr="00D17BFF">
        <w:rPr>
          <w:rFonts w:ascii="Aptos" w:eastAsia="Arial" w:hAnsi="Aptos" w:cs="Arial"/>
          <w:sz w:val="24"/>
          <w:szCs w:val="24"/>
        </w:rPr>
        <w:t xml:space="preserve"> to</w:t>
      </w:r>
      <w:r w:rsidR="00DA3D8B" w:rsidRPr="00D17BFF">
        <w:rPr>
          <w:rFonts w:ascii="Aptos" w:eastAsia="Arial" w:hAnsi="Aptos" w:cs="Arial"/>
          <w:sz w:val="24"/>
          <w:szCs w:val="24"/>
        </w:rPr>
        <w:t xml:space="preserve"> </w:t>
      </w:r>
      <w:hyperlink r:id="rId13" w:history="1">
        <w:r w:rsidR="00D008F4" w:rsidRPr="00D17BFF">
          <w:rPr>
            <w:rStyle w:val="Hyperlink"/>
            <w:rFonts w:ascii="Aptos" w:hAnsi="Aptos" w:cs="Arial"/>
            <w:sz w:val="24"/>
            <w:szCs w:val="24"/>
          </w:rPr>
          <w:t>contact</w:t>
        </w:r>
        <w:r w:rsidR="00D008F4" w:rsidRPr="00D17BFF">
          <w:rPr>
            <w:rStyle w:val="Hyperlink"/>
            <w:rFonts w:ascii="Aptos" w:hAnsi="Aptos" w:cs="Arial"/>
            <w:sz w:val="24"/>
            <w:szCs w:val="24"/>
            <w:lang w:val="en-US"/>
          </w:rPr>
          <w:t>@wellesleyinstitute.com</w:t>
        </w:r>
      </w:hyperlink>
      <w:r w:rsidR="003E750B" w:rsidRPr="00D17BFF">
        <w:rPr>
          <w:rStyle w:val="normaltextrun"/>
          <w:rFonts w:ascii="Aptos" w:hAnsi="Aptos" w:cs="Arial"/>
          <w:color w:val="000000"/>
          <w:sz w:val="24"/>
          <w:szCs w:val="24"/>
          <w:lang w:val="en-US"/>
        </w:rPr>
        <w:t>.</w:t>
      </w:r>
      <w:r w:rsidR="00653495" w:rsidRPr="00D17BFF">
        <w:rPr>
          <w:rFonts w:ascii="Aptos" w:eastAsia="Arial" w:hAnsi="Aptos" w:cs="Arial"/>
          <w:sz w:val="24"/>
          <w:szCs w:val="24"/>
        </w:rPr>
        <w:t xml:space="preserve"> </w:t>
      </w:r>
      <w:r w:rsidR="00D454EF" w:rsidRPr="00D17BFF">
        <w:rPr>
          <w:rFonts w:ascii="Aptos" w:eastAsia="Arial" w:hAnsi="Aptos" w:cs="Arial"/>
          <w:sz w:val="24"/>
          <w:szCs w:val="24"/>
        </w:rPr>
        <w:t xml:space="preserve">Please </w:t>
      </w:r>
      <w:r w:rsidRPr="00D17BFF">
        <w:rPr>
          <w:rFonts w:ascii="Aptos" w:eastAsia="Arial" w:hAnsi="Aptos" w:cs="Arial"/>
          <w:sz w:val="24"/>
          <w:szCs w:val="24"/>
        </w:rPr>
        <w:t xml:space="preserve">complete </w:t>
      </w:r>
      <w:r w:rsidR="00D454EF" w:rsidRPr="00D17BFF">
        <w:rPr>
          <w:rFonts w:ascii="Aptos" w:eastAsia="Arial" w:hAnsi="Aptos" w:cs="Arial"/>
          <w:sz w:val="24"/>
          <w:szCs w:val="24"/>
        </w:rPr>
        <w:t xml:space="preserve">and include </w:t>
      </w:r>
      <w:r w:rsidRPr="00D17BFF">
        <w:rPr>
          <w:rFonts w:ascii="Aptos" w:eastAsia="Arial" w:hAnsi="Aptos" w:cs="Arial"/>
          <w:sz w:val="24"/>
          <w:szCs w:val="24"/>
        </w:rPr>
        <w:t xml:space="preserve">the following demographic survey </w:t>
      </w:r>
      <w:r w:rsidR="00D454EF" w:rsidRPr="00D17BFF">
        <w:rPr>
          <w:rFonts w:ascii="Aptos" w:eastAsia="Arial" w:hAnsi="Aptos" w:cs="Arial"/>
          <w:sz w:val="24"/>
          <w:szCs w:val="24"/>
        </w:rPr>
        <w:t xml:space="preserve">in the </w:t>
      </w:r>
      <w:r w:rsidRPr="00D17BFF">
        <w:rPr>
          <w:rFonts w:ascii="Aptos" w:eastAsia="Arial" w:hAnsi="Aptos" w:cs="Arial"/>
          <w:sz w:val="24"/>
          <w:szCs w:val="24"/>
        </w:rPr>
        <w:t>application</w:t>
      </w:r>
      <w:r w:rsidR="00BA069A" w:rsidRPr="00D17BFF">
        <w:rPr>
          <w:rFonts w:ascii="Aptos" w:eastAsia="Arial" w:hAnsi="Aptos" w:cs="Arial"/>
          <w:sz w:val="24"/>
          <w:szCs w:val="24"/>
        </w:rPr>
        <w:t xml:space="preserve">.  </w:t>
      </w:r>
    </w:p>
    <w:p w14:paraId="4C7E4D7D" w14:textId="77777777" w:rsidR="00BA069A" w:rsidRPr="00D17BFF" w:rsidRDefault="00BA069A" w:rsidP="00D454EF">
      <w:pPr>
        <w:rPr>
          <w:rFonts w:ascii="Aptos" w:eastAsia="Arial" w:hAnsi="Aptos" w:cs="Arial"/>
          <w:sz w:val="24"/>
          <w:szCs w:val="24"/>
        </w:rPr>
      </w:pPr>
      <w:r w:rsidRPr="00D17BFF">
        <w:rPr>
          <w:rFonts w:ascii="Aptos" w:eastAsia="Arial" w:hAnsi="Aptos" w:cs="Arial"/>
          <w:sz w:val="24"/>
          <w:szCs w:val="24"/>
        </w:rPr>
        <w:t xml:space="preserve">Candidates may be </w:t>
      </w:r>
      <w:r w:rsidR="00905DEC" w:rsidRPr="00D17BFF">
        <w:rPr>
          <w:rFonts w:ascii="Aptos" w:eastAsia="Arial" w:hAnsi="Aptos" w:cs="Arial"/>
          <w:sz w:val="24"/>
          <w:szCs w:val="24"/>
        </w:rPr>
        <w:t>interviewed</w:t>
      </w:r>
      <w:r w:rsidRPr="00D17BFF">
        <w:rPr>
          <w:rFonts w:ascii="Aptos" w:eastAsia="Arial" w:hAnsi="Aptos" w:cs="Arial"/>
          <w:sz w:val="24"/>
          <w:szCs w:val="24"/>
        </w:rPr>
        <w:t xml:space="preserve"> as part of the selection process. </w:t>
      </w:r>
      <w:r w:rsidR="00905DEC" w:rsidRPr="00D17BFF">
        <w:rPr>
          <w:rFonts w:ascii="Aptos" w:eastAsia="Arial" w:hAnsi="Aptos" w:cs="Arial"/>
          <w:sz w:val="24"/>
          <w:szCs w:val="24"/>
        </w:rPr>
        <w:t>Please advise if you require any accommodation to participate</w:t>
      </w:r>
      <w:r w:rsidR="00CA02BB" w:rsidRPr="00D17BFF">
        <w:rPr>
          <w:rFonts w:ascii="Aptos" w:eastAsia="Arial" w:hAnsi="Aptos" w:cs="Arial"/>
          <w:sz w:val="24"/>
          <w:szCs w:val="24"/>
        </w:rPr>
        <w:t xml:space="preserve"> in an interview</w:t>
      </w:r>
      <w:r w:rsidR="00905DEC" w:rsidRPr="00D17BFF">
        <w:rPr>
          <w:rFonts w:ascii="Aptos" w:eastAsia="Arial" w:hAnsi="Aptos" w:cs="Arial"/>
          <w:sz w:val="24"/>
          <w:szCs w:val="24"/>
        </w:rPr>
        <w:t>.</w:t>
      </w:r>
    </w:p>
    <w:p w14:paraId="3B157D43" w14:textId="77777777" w:rsidR="00D17BFF" w:rsidRDefault="00D17BFF" w:rsidP="00D454EF">
      <w:pPr>
        <w:shd w:val="clear" w:color="auto" w:fill="FFFFFF"/>
        <w:spacing w:line="240" w:lineRule="auto"/>
        <w:textAlignment w:val="baseline"/>
        <w:rPr>
          <w:rFonts w:ascii="Aptos" w:eastAsia="Times New Roman" w:hAnsi="Aptos" w:cs="Arial"/>
          <w:color w:val="000000"/>
          <w:sz w:val="24"/>
          <w:szCs w:val="24"/>
          <w:bdr w:val="none" w:sz="0" w:space="0" w:color="auto" w:frame="1"/>
          <w:shd w:val="clear" w:color="auto" w:fill="FFFFFF"/>
          <w:lang w:eastAsia="en-CA"/>
        </w:rPr>
      </w:pPr>
    </w:p>
    <w:p w14:paraId="03E9485F" w14:textId="59F585A9" w:rsidR="00081DBC" w:rsidRPr="00D17BFF" w:rsidRDefault="00081DBC" w:rsidP="00D454EF">
      <w:pPr>
        <w:shd w:val="clear" w:color="auto" w:fill="FFFFFF"/>
        <w:spacing w:line="240" w:lineRule="auto"/>
        <w:textAlignment w:val="baseline"/>
        <w:rPr>
          <w:rFonts w:ascii="Aptos" w:eastAsia="Times New Roman" w:hAnsi="Aptos" w:cs="Arial"/>
          <w:color w:val="000000"/>
          <w:sz w:val="24"/>
          <w:szCs w:val="24"/>
          <w:lang w:eastAsia="en-CA"/>
        </w:rPr>
      </w:pPr>
      <w:r w:rsidRPr="00D17BFF">
        <w:rPr>
          <w:rFonts w:ascii="Aptos" w:eastAsia="Times New Roman" w:hAnsi="Aptos" w:cs="Arial"/>
          <w:color w:val="000000"/>
          <w:sz w:val="24"/>
          <w:szCs w:val="24"/>
          <w:bdr w:val="none" w:sz="0" w:space="0" w:color="auto" w:frame="1"/>
          <w:shd w:val="clear" w:color="auto" w:fill="FFFFFF"/>
          <w:lang w:eastAsia="en-CA"/>
        </w:rPr>
        <w:lastRenderedPageBreak/>
        <w:t xml:space="preserve">Wellesley </w:t>
      </w:r>
      <w:r w:rsidR="00D454EF" w:rsidRPr="00D17BFF">
        <w:rPr>
          <w:rFonts w:ascii="Aptos" w:eastAsia="Times New Roman" w:hAnsi="Aptos" w:cs="Arial"/>
          <w:color w:val="000000"/>
          <w:sz w:val="24"/>
          <w:szCs w:val="24"/>
          <w:bdr w:val="none" w:sz="0" w:space="0" w:color="auto" w:frame="1"/>
          <w:shd w:val="clear" w:color="auto" w:fill="FFFFFF"/>
          <w:lang w:eastAsia="en-CA"/>
        </w:rPr>
        <w:t xml:space="preserve">Institute </w:t>
      </w:r>
      <w:r w:rsidRPr="00D17BFF">
        <w:rPr>
          <w:rFonts w:ascii="Aptos" w:eastAsia="Times New Roman" w:hAnsi="Aptos" w:cs="Arial"/>
          <w:color w:val="000000"/>
          <w:sz w:val="24"/>
          <w:szCs w:val="24"/>
          <w:bdr w:val="none" w:sz="0" w:space="0" w:color="auto" w:frame="1"/>
          <w:shd w:val="clear" w:color="auto" w:fill="FFFFFF"/>
          <w:lang w:eastAsia="en-CA"/>
        </w:rPr>
        <w:t xml:space="preserve">has a </w:t>
      </w:r>
      <w:r w:rsidR="00D454EF" w:rsidRPr="00D17BFF">
        <w:rPr>
          <w:rFonts w:ascii="Aptos" w:eastAsia="Times New Roman" w:hAnsi="Aptos" w:cs="Arial"/>
          <w:color w:val="000000"/>
          <w:sz w:val="24"/>
          <w:szCs w:val="24"/>
          <w:bdr w:val="none" w:sz="0" w:space="0" w:color="auto" w:frame="1"/>
          <w:shd w:val="clear" w:color="auto" w:fill="FFFFFF"/>
          <w:lang w:eastAsia="en-CA"/>
        </w:rPr>
        <w:t>COVID</w:t>
      </w:r>
      <w:r w:rsidRPr="00D17BFF">
        <w:rPr>
          <w:rFonts w:ascii="Aptos" w:eastAsia="Times New Roman" w:hAnsi="Aptos" w:cs="Arial"/>
          <w:color w:val="000000"/>
          <w:sz w:val="24"/>
          <w:szCs w:val="24"/>
          <w:bdr w:val="none" w:sz="0" w:space="0" w:color="auto" w:frame="1"/>
          <w:shd w:val="clear" w:color="auto" w:fill="FFFFFF"/>
          <w:lang w:eastAsia="en-CA"/>
        </w:rPr>
        <w:t>-19</w:t>
      </w:r>
      <w:r w:rsidRPr="00D17BFF">
        <w:rPr>
          <w:rFonts w:ascii="Arial" w:eastAsia="Times New Roman" w:hAnsi="Arial" w:cs="Arial"/>
          <w:color w:val="000000"/>
          <w:sz w:val="24"/>
          <w:szCs w:val="24"/>
          <w:bdr w:val="none" w:sz="0" w:space="0" w:color="auto" w:frame="1"/>
          <w:shd w:val="clear" w:color="auto" w:fill="FFFFFF"/>
          <w:lang w:eastAsia="en-CA"/>
        </w:rPr>
        <w:t> </w:t>
      </w:r>
      <w:r w:rsidRPr="00D17BFF">
        <w:rPr>
          <w:rFonts w:ascii="Aptos" w:eastAsia="Times New Roman" w:hAnsi="Aptos" w:cs="Arial"/>
          <w:color w:val="000000"/>
          <w:sz w:val="24"/>
          <w:szCs w:val="24"/>
          <w:bdr w:val="none" w:sz="0" w:space="0" w:color="auto" w:frame="1"/>
          <w:shd w:val="clear" w:color="auto" w:fill="FFFFFF"/>
          <w:lang w:eastAsia="en-CA"/>
        </w:rPr>
        <w:t>Mandatory</w:t>
      </w:r>
      <w:r w:rsidRPr="00D17BFF">
        <w:rPr>
          <w:rFonts w:ascii="Aptos" w:eastAsia="Times New Roman" w:hAnsi="Aptos" w:cs="Aptos"/>
          <w:color w:val="000000"/>
          <w:sz w:val="24"/>
          <w:szCs w:val="24"/>
          <w:bdr w:val="none" w:sz="0" w:space="0" w:color="auto" w:frame="1"/>
          <w:shd w:val="clear" w:color="auto" w:fill="FFFFFF"/>
          <w:lang w:eastAsia="en-CA"/>
        </w:rPr>
        <w:t> </w:t>
      </w:r>
      <w:r w:rsidRPr="00D17BFF">
        <w:rPr>
          <w:rFonts w:ascii="Aptos" w:eastAsia="Times New Roman" w:hAnsi="Aptos" w:cs="Arial"/>
          <w:color w:val="000000"/>
          <w:sz w:val="24"/>
          <w:szCs w:val="24"/>
          <w:bdr w:val="none" w:sz="0" w:space="0" w:color="auto" w:frame="1"/>
          <w:shd w:val="clear" w:color="auto" w:fill="FFFFFF"/>
          <w:lang w:eastAsia="en-CA"/>
        </w:rPr>
        <w:t>Vaccination</w:t>
      </w:r>
      <w:r w:rsidRPr="00D17BFF">
        <w:rPr>
          <w:rFonts w:ascii="Aptos" w:eastAsia="Times New Roman" w:hAnsi="Aptos" w:cs="Aptos"/>
          <w:color w:val="000000"/>
          <w:sz w:val="24"/>
          <w:szCs w:val="24"/>
          <w:bdr w:val="none" w:sz="0" w:space="0" w:color="auto" w:frame="1"/>
          <w:shd w:val="clear" w:color="auto" w:fill="FFFFFF"/>
          <w:lang w:eastAsia="en-CA"/>
        </w:rPr>
        <w:t> </w:t>
      </w:r>
      <w:r w:rsidRPr="00D17BFF">
        <w:rPr>
          <w:rFonts w:ascii="Aptos" w:eastAsia="Times New Roman" w:hAnsi="Aptos" w:cs="Arial"/>
          <w:color w:val="000000"/>
          <w:sz w:val="24"/>
          <w:szCs w:val="24"/>
          <w:bdr w:val="none" w:sz="0" w:space="0" w:color="auto" w:frame="1"/>
          <w:shd w:val="clear" w:color="auto" w:fill="FFFFFF"/>
          <w:lang w:eastAsia="en-CA"/>
        </w:rPr>
        <w:t>Policy</w:t>
      </w:r>
      <w:r w:rsidRPr="00D17BFF">
        <w:rPr>
          <w:rFonts w:ascii="Aptos" w:eastAsia="Times New Roman" w:hAnsi="Aptos" w:cs="Aptos"/>
          <w:color w:val="000000"/>
          <w:sz w:val="24"/>
          <w:szCs w:val="24"/>
          <w:bdr w:val="none" w:sz="0" w:space="0" w:color="auto" w:frame="1"/>
          <w:shd w:val="clear" w:color="auto" w:fill="FFFFFF"/>
          <w:lang w:eastAsia="en-CA"/>
        </w:rPr>
        <w:t> </w:t>
      </w:r>
      <w:r w:rsidRPr="00D17BFF">
        <w:rPr>
          <w:rFonts w:ascii="Aptos" w:eastAsia="Times New Roman" w:hAnsi="Aptos" w:cs="Arial"/>
          <w:color w:val="000000"/>
          <w:sz w:val="24"/>
          <w:szCs w:val="24"/>
          <w:bdr w:val="none" w:sz="0" w:space="0" w:color="auto" w:frame="1"/>
          <w:shd w:val="clear" w:color="auto" w:fill="FFFFFF"/>
          <w:lang w:eastAsia="en-CA"/>
        </w:rPr>
        <w:t>in place.</w:t>
      </w:r>
      <w:r w:rsidRPr="00D17BFF">
        <w:rPr>
          <w:rFonts w:ascii="Aptos" w:eastAsia="Times New Roman" w:hAnsi="Aptos" w:cs="Aptos"/>
          <w:color w:val="000000"/>
          <w:sz w:val="24"/>
          <w:szCs w:val="24"/>
          <w:bdr w:val="none" w:sz="0" w:space="0" w:color="auto" w:frame="1"/>
          <w:shd w:val="clear" w:color="auto" w:fill="FFFFFF"/>
          <w:lang w:eastAsia="en-CA"/>
        </w:rPr>
        <w:t> </w:t>
      </w:r>
      <w:r w:rsidRPr="00D17BFF">
        <w:rPr>
          <w:rFonts w:ascii="Aptos" w:eastAsia="Times New Roman" w:hAnsi="Aptos" w:cs="Arial"/>
          <w:color w:val="000000"/>
          <w:sz w:val="24"/>
          <w:szCs w:val="24"/>
          <w:bdr w:val="none" w:sz="0" w:space="0" w:color="auto" w:frame="1"/>
          <w:shd w:val="clear" w:color="auto" w:fill="FFFFFF"/>
          <w:lang w:eastAsia="en-CA"/>
        </w:rPr>
        <w:t>All members of Wellesley</w:t>
      </w:r>
      <w:r w:rsidR="00D454EF" w:rsidRPr="00D17BFF">
        <w:rPr>
          <w:rFonts w:ascii="Aptos" w:eastAsia="Times New Roman" w:hAnsi="Aptos" w:cs="Arial"/>
          <w:color w:val="000000"/>
          <w:sz w:val="24"/>
          <w:szCs w:val="24"/>
          <w:bdr w:val="none" w:sz="0" w:space="0" w:color="auto" w:frame="1"/>
          <w:shd w:val="clear" w:color="auto" w:fill="FFFFFF"/>
          <w:lang w:eastAsia="en-CA"/>
        </w:rPr>
        <w:t xml:space="preserve"> Institute</w:t>
      </w:r>
      <w:r w:rsidRPr="00D17BFF">
        <w:rPr>
          <w:rFonts w:ascii="Aptos" w:eastAsia="Times New Roman" w:hAnsi="Aptos" w:cs="Arial"/>
          <w:color w:val="000000"/>
          <w:sz w:val="24"/>
          <w:szCs w:val="24"/>
          <w:bdr w:val="none" w:sz="0" w:space="0" w:color="auto" w:frame="1"/>
          <w:lang w:eastAsia="en-CA"/>
        </w:rPr>
        <w:t> are required to take COVID-19 booster vaccinations promptly when they become eligible</w:t>
      </w:r>
      <w:r w:rsidRPr="00D17BFF">
        <w:rPr>
          <w:rFonts w:ascii="Arial" w:eastAsia="Times New Roman" w:hAnsi="Arial" w:cs="Arial"/>
          <w:color w:val="000000"/>
          <w:sz w:val="24"/>
          <w:szCs w:val="24"/>
          <w:bdr w:val="none" w:sz="0" w:space="0" w:color="auto" w:frame="1"/>
          <w:lang w:eastAsia="en-CA"/>
        </w:rPr>
        <w:t> </w:t>
      </w:r>
      <w:r w:rsidRPr="00D17BFF">
        <w:rPr>
          <w:rFonts w:ascii="Aptos" w:eastAsia="Times New Roman" w:hAnsi="Aptos" w:cs="Arial"/>
          <w:color w:val="000000"/>
          <w:sz w:val="24"/>
          <w:szCs w:val="24"/>
          <w:bdr w:val="none" w:sz="0" w:space="0" w:color="auto" w:frame="1"/>
          <w:lang w:eastAsia="en-CA"/>
        </w:rPr>
        <w:t xml:space="preserve">and only those </w:t>
      </w:r>
      <w:r w:rsidR="00D454EF" w:rsidRPr="00D17BFF">
        <w:rPr>
          <w:rFonts w:ascii="Aptos" w:eastAsia="Times New Roman" w:hAnsi="Aptos" w:cs="Arial"/>
          <w:color w:val="000000"/>
          <w:sz w:val="24"/>
          <w:szCs w:val="24"/>
          <w:bdr w:val="none" w:sz="0" w:space="0" w:color="auto" w:frame="1"/>
          <w:lang w:eastAsia="en-CA"/>
        </w:rPr>
        <w:t>who</w:t>
      </w:r>
      <w:r w:rsidRPr="00D17BFF">
        <w:rPr>
          <w:rFonts w:ascii="Aptos" w:eastAsia="Times New Roman" w:hAnsi="Aptos" w:cs="Arial"/>
          <w:color w:val="000000"/>
          <w:sz w:val="24"/>
          <w:szCs w:val="24"/>
          <w:bdr w:val="none" w:sz="0" w:space="0" w:color="auto" w:frame="1"/>
          <w:lang w:eastAsia="en-CA"/>
        </w:rPr>
        <w:t xml:space="preserve"> are willing to meet these criteria</w:t>
      </w:r>
      <w:r w:rsidRPr="00D17BFF">
        <w:rPr>
          <w:rFonts w:ascii="Arial" w:eastAsia="Times New Roman" w:hAnsi="Arial" w:cs="Arial"/>
          <w:color w:val="000000"/>
          <w:sz w:val="24"/>
          <w:szCs w:val="24"/>
          <w:bdr w:val="none" w:sz="0" w:space="0" w:color="auto" w:frame="1"/>
          <w:lang w:eastAsia="en-CA"/>
        </w:rPr>
        <w:t> </w:t>
      </w:r>
      <w:r w:rsidRPr="00D17BFF">
        <w:rPr>
          <w:rFonts w:ascii="Aptos" w:eastAsia="Times New Roman" w:hAnsi="Aptos" w:cs="Arial"/>
          <w:color w:val="000000"/>
          <w:sz w:val="24"/>
          <w:szCs w:val="24"/>
          <w:bdr w:val="none" w:sz="0" w:space="0" w:color="auto" w:frame="1"/>
          <w:lang w:eastAsia="en-CA"/>
        </w:rPr>
        <w:t xml:space="preserve">should apply for this position. Wellesley </w:t>
      </w:r>
      <w:r w:rsidR="00D454EF" w:rsidRPr="00D17BFF">
        <w:rPr>
          <w:rFonts w:ascii="Aptos" w:eastAsia="Times New Roman" w:hAnsi="Aptos" w:cs="Arial"/>
          <w:color w:val="000000"/>
          <w:sz w:val="24"/>
          <w:szCs w:val="24"/>
          <w:bdr w:val="none" w:sz="0" w:space="0" w:color="auto" w:frame="1"/>
          <w:lang w:eastAsia="en-CA"/>
        </w:rPr>
        <w:t xml:space="preserve">Institute </w:t>
      </w:r>
      <w:r w:rsidRPr="00D17BFF">
        <w:rPr>
          <w:rFonts w:ascii="Aptos" w:eastAsia="Times New Roman" w:hAnsi="Aptos" w:cs="Arial"/>
          <w:color w:val="000000"/>
          <w:sz w:val="24"/>
          <w:szCs w:val="24"/>
          <w:bdr w:val="none" w:sz="0" w:space="0" w:color="auto" w:frame="1"/>
          <w:lang w:eastAsia="en-CA"/>
        </w:rPr>
        <w:t>will comply with the Ontario Human Rights Code requirements regarding exemption requests.</w:t>
      </w:r>
    </w:p>
    <w:p w14:paraId="64AE7612" w14:textId="67792F7D" w:rsidR="009B4436" w:rsidRPr="00D17BFF" w:rsidRDefault="00B24B4B" w:rsidP="00D454EF">
      <w:pPr>
        <w:rPr>
          <w:rFonts w:ascii="Aptos" w:eastAsia="Arial" w:hAnsi="Aptos" w:cs="Arial"/>
          <w:sz w:val="24"/>
          <w:szCs w:val="24"/>
        </w:rPr>
      </w:pPr>
      <w:r w:rsidRPr="00D17BFF">
        <w:rPr>
          <w:rFonts w:ascii="Aptos" w:eastAsia="Arial" w:hAnsi="Aptos" w:cs="Arial"/>
          <w:sz w:val="24"/>
          <w:szCs w:val="24"/>
        </w:rPr>
        <w:t>Thank you for your support and interest in Wellesley Institute. Please feel free to share this</w:t>
      </w:r>
      <w:r w:rsidR="009B4436" w:rsidRPr="00D17BFF">
        <w:rPr>
          <w:rFonts w:ascii="Aptos" w:eastAsia="Arial" w:hAnsi="Aptos" w:cs="Arial"/>
          <w:sz w:val="24"/>
          <w:szCs w:val="24"/>
        </w:rPr>
        <w:t xml:space="preserve"> </w:t>
      </w:r>
      <w:r w:rsidRPr="00D17BFF">
        <w:rPr>
          <w:rFonts w:ascii="Aptos" w:eastAsia="Arial" w:hAnsi="Aptos" w:cs="Arial"/>
          <w:sz w:val="24"/>
          <w:szCs w:val="24"/>
        </w:rPr>
        <w:t>notice with your networks.</w:t>
      </w:r>
    </w:p>
    <w:p w14:paraId="228A01D7" w14:textId="68C4F3E6" w:rsidR="00D454EF" w:rsidRPr="00D17BFF" w:rsidRDefault="00D454EF" w:rsidP="6054DA94">
      <w:pPr>
        <w:rPr>
          <w:rFonts w:ascii="Aptos" w:eastAsia="Arial" w:hAnsi="Aptos" w:cs="Arial"/>
          <w:sz w:val="24"/>
          <w:szCs w:val="24"/>
        </w:rPr>
      </w:pPr>
      <w:r w:rsidRPr="00D17BFF">
        <w:rPr>
          <w:rFonts w:ascii="Aptos" w:eastAsia="Arial" w:hAnsi="Aptos" w:cs="Arial"/>
          <w:noProof/>
          <w:sz w:val="24"/>
          <w:szCs w:val="24"/>
        </w:rPr>
        <mc:AlternateContent>
          <mc:Choice Requires="wps">
            <w:drawing>
              <wp:anchor distT="0" distB="0" distL="114300" distR="114300" simplePos="0" relativeHeight="251659264" behindDoc="0" locked="0" layoutInCell="1" allowOverlap="1" wp14:anchorId="4545F7C9" wp14:editId="3C5D77AD">
                <wp:simplePos x="0" y="0"/>
                <wp:positionH relativeFrom="column">
                  <wp:posOffset>-9525</wp:posOffset>
                </wp:positionH>
                <wp:positionV relativeFrom="paragraph">
                  <wp:posOffset>116206</wp:posOffset>
                </wp:positionV>
                <wp:extent cx="5848350" cy="0"/>
                <wp:effectExtent l="0" t="0" r="0" b="0"/>
                <wp:wrapNone/>
                <wp:docPr id="659985262" name="Straight Connector 3"/>
                <wp:cNvGraphicFramePr/>
                <a:graphic xmlns:a="http://schemas.openxmlformats.org/drawingml/2006/main">
                  <a:graphicData uri="http://schemas.microsoft.com/office/word/2010/wordprocessingShape">
                    <wps:wsp>
                      <wps:cNvCnPr/>
                      <wps:spPr>
                        <a:xfrm>
                          <a:off x="0" y="0"/>
                          <a:ext cx="5848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57B53E3" id="Straight Connector 3"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9.15pt" to="459.7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" strokecolor="black [3213]" strokeweight=".5pt">
                <v:stroke joinstyle="miter"/>
              </v:line>
            </w:pict>
          </mc:Fallback>
        </mc:AlternateContent>
      </w:r>
    </w:p>
    <w:p w14:paraId="2749B46E" w14:textId="779CDE7B" w:rsidR="00D454EF" w:rsidRPr="00D17BFF" w:rsidRDefault="00D454EF" w:rsidP="00D454EF">
      <w:pPr>
        <w:rPr>
          <w:rFonts w:ascii="Aptos" w:eastAsia="Arial" w:hAnsi="Aptos" w:cs="Arial"/>
          <w:b/>
          <w:bCs/>
          <w:sz w:val="24"/>
          <w:szCs w:val="24"/>
        </w:rPr>
      </w:pPr>
      <w:r w:rsidRPr="00D17BFF">
        <w:rPr>
          <w:rFonts w:ascii="Aptos" w:eastAsia="Arial" w:hAnsi="Aptos" w:cs="Arial"/>
          <w:b/>
          <w:bCs/>
          <w:sz w:val="24"/>
          <w:szCs w:val="24"/>
        </w:rPr>
        <w:t>Demographic Survey</w:t>
      </w:r>
    </w:p>
    <w:p w14:paraId="0F1EC4EA" w14:textId="599E41A8" w:rsidR="00D454EF" w:rsidRPr="00D17BFF" w:rsidRDefault="00D454EF" w:rsidP="00D454EF">
      <w:pPr>
        <w:rPr>
          <w:rFonts w:ascii="Aptos" w:eastAsia="Arial" w:hAnsi="Aptos" w:cs="Arial"/>
          <w:sz w:val="24"/>
          <w:szCs w:val="24"/>
        </w:rPr>
      </w:pPr>
      <w:r w:rsidRPr="00D17BFF">
        <w:rPr>
          <w:rFonts w:ascii="Aptos" w:eastAsia="Arial" w:hAnsi="Aptos" w:cs="Arial"/>
          <w:sz w:val="24"/>
          <w:szCs w:val="24"/>
        </w:rPr>
        <w:t xml:space="preserve">To assist us in fulfilling our commitment to ensuring we reflect the diversity of the population we serve, please complete the following survey. We understand the answers to some of these questions may be fluid or change over time. If you prefer not to answer any or all of these questions, please indicate that rather than leaving them blank. </w:t>
      </w:r>
    </w:p>
    <w:p w14:paraId="0CB89762" w14:textId="66CDA667" w:rsidR="009B4436" w:rsidRPr="00D17BFF" w:rsidRDefault="009B4436" w:rsidP="00D454EF">
      <w:pPr>
        <w:spacing w:line="360" w:lineRule="auto"/>
        <w:rPr>
          <w:rFonts w:ascii="Aptos" w:eastAsia="Arial" w:hAnsi="Aptos" w:cs="Arial"/>
          <w:sz w:val="24"/>
          <w:szCs w:val="24"/>
        </w:rPr>
      </w:pPr>
      <w:r w:rsidRPr="00D17BFF">
        <w:rPr>
          <w:rFonts w:ascii="Aptos" w:eastAsia="Arial" w:hAnsi="Aptos" w:cs="Arial"/>
          <w:sz w:val="24"/>
          <w:szCs w:val="24"/>
        </w:rPr>
        <w:t>Please describe your racial or ethnic group</w:t>
      </w:r>
      <w:r w:rsidR="00D454EF" w:rsidRPr="00D17BFF">
        <w:rPr>
          <w:rFonts w:ascii="Aptos" w:eastAsia="Arial" w:hAnsi="Aptos" w:cs="Arial"/>
          <w:sz w:val="24"/>
          <w:szCs w:val="24"/>
        </w:rPr>
        <w:t xml:space="preserve">: </w:t>
      </w:r>
      <w:r w:rsidRPr="00D17BFF">
        <w:rPr>
          <w:rFonts w:ascii="Aptos" w:eastAsia="Arial" w:hAnsi="Aptos" w:cs="Arial"/>
          <w:sz w:val="24"/>
          <w:szCs w:val="24"/>
        </w:rPr>
        <w:t>___________________________________________</w:t>
      </w:r>
    </w:p>
    <w:p w14:paraId="7146C0A2" w14:textId="7A75B42D" w:rsidR="009B4436" w:rsidRPr="00D17BFF" w:rsidRDefault="009B4436" w:rsidP="00D454EF">
      <w:pPr>
        <w:spacing w:line="360" w:lineRule="auto"/>
        <w:rPr>
          <w:rFonts w:ascii="Aptos" w:eastAsia="Arial" w:hAnsi="Aptos" w:cs="Arial"/>
          <w:sz w:val="24"/>
          <w:szCs w:val="24"/>
        </w:rPr>
      </w:pPr>
      <w:r w:rsidRPr="00D17BFF">
        <w:rPr>
          <w:rFonts w:ascii="Aptos" w:eastAsia="Arial" w:hAnsi="Aptos" w:cs="Arial"/>
          <w:sz w:val="24"/>
          <w:szCs w:val="24"/>
        </w:rPr>
        <w:t>Please describe your</w:t>
      </w:r>
      <w:r w:rsidR="00D454EF" w:rsidRPr="00D17BFF">
        <w:rPr>
          <w:rFonts w:ascii="Aptos" w:eastAsia="Arial" w:hAnsi="Aptos" w:cs="Arial"/>
          <w:sz w:val="24"/>
          <w:szCs w:val="24"/>
        </w:rPr>
        <w:t xml:space="preserve"> </w:t>
      </w:r>
      <w:r w:rsidRPr="00D17BFF">
        <w:rPr>
          <w:rFonts w:ascii="Aptos" w:eastAsia="Arial" w:hAnsi="Aptos" w:cs="Arial"/>
          <w:sz w:val="24"/>
          <w:szCs w:val="24"/>
        </w:rPr>
        <w:t>gender</w:t>
      </w:r>
      <w:r w:rsidR="00D454EF" w:rsidRPr="00D17BFF">
        <w:rPr>
          <w:rFonts w:ascii="Aptos" w:eastAsia="Arial" w:hAnsi="Aptos" w:cs="Arial"/>
          <w:sz w:val="24"/>
          <w:szCs w:val="24"/>
        </w:rPr>
        <w:t xml:space="preserve">: </w:t>
      </w:r>
      <w:r w:rsidRPr="00D17BFF">
        <w:rPr>
          <w:rFonts w:ascii="Aptos" w:eastAsia="Arial" w:hAnsi="Aptos" w:cs="Arial"/>
          <w:sz w:val="24"/>
          <w:szCs w:val="24"/>
        </w:rPr>
        <w:t>_________________________________________________________</w:t>
      </w:r>
    </w:p>
    <w:p w14:paraId="6CB292EE" w14:textId="63560F3E" w:rsidR="009B4436" w:rsidRPr="00D17BFF" w:rsidRDefault="009B4436" w:rsidP="00D454EF">
      <w:pPr>
        <w:spacing w:line="360" w:lineRule="auto"/>
        <w:rPr>
          <w:rFonts w:ascii="Aptos" w:eastAsia="Arial" w:hAnsi="Aptos" w:cs="Arial"/>
          <w:sz w:val="24"/>
          <w:szCs w:val="24"/>
        </w:rPr>
      </w:pPr>
      <w:r w:rsidRPr="00D17BFF">
        <w:rPr>
          <w:rFonts w:ascii="Aptos" w:eastAsia="Arial" w:hAnsi="Aptos" w:cs="Arial"/>
          <w:sz w:val="24"/>
          <w:szCs w:val="24"/>
        </w:rPr>
        <w:t xml:space="preserve">Please describe your sexual </w:t>
      </w:r>
      <w:r w:rsidR="00D454EF" w:rsidRPr="00D17BFF">
        <w:rPr>
          <w:rFonts w:ascii="Aptos" w:eastAsia="Arial" w:hAnsi="Aptos" w:cs="Arial"/>
          <w:sz w:val="24"/>
          <w:szCs w:val="24"/>
        </w:rPr>
        <w:t>o</w:t>
      </w:r>
      <w:r w:rsidRPr="00D17BFF">
        <w:rPr>
          <w:rFonts w:ascii="Aptos" w:eastAsia="Arial" w:hAnsi="Aptos" w:cs="Arial"/>
          <w:sz w:val="24"/>
          <w:szCs w:val="24"/>
        </w:rPr>
        <w:t>rientation</w:t>
      </w:r>
      <w:r w:rsidR="00D454EF" w:rsidRPr="00D17BFF">
        <w:rPr>
          <w:rFonts w:ascii="Aptos" w:eastAsia="Arial" w:hAnsi="Aptos" w:cs="Arial"/>
          <w:sz w:val="24"/>
          <w:szCs w:val="24"/>
        </w:rPr>
        <w:t xml:space="preserve">: </w:t>
      </w:r>
      <w:r w:rsidRPr="00D17BFF">
        <w:rPr>
          <w:rFonts w:ascii="Aptos" w:eastAsia="Arial" w:hAnsi="Aptos" w:cs="Arial"/>
          <w:sz w:val="24"/>
          <w:szCs w:val="24"/>
        </w:rPr>
        <w:t>__________________________________</w:t>
      </w:r>
      <w:r w:rsidR="00D454EF" w:rsidRPr="00D17BFF">
        <w:rPr>
          <w:rFonts w:ascii="Aptos" w:eastAsia="Arial" w:hAnsi="Aptos" w:cs="Arial"/>
          <w:sz w:val="24"/>
          <w:szCs w:val="24"/>
        </w:rPr>
        <w:t>_</w:t>
      </w:r>
      <w:r w:rsidRPr="00D17BFF">
        <w:rPr>
          <w:rFonts w:ascii="Aptos" w:eastAsia="Arial" w:hAnsi="Aptos" w:cs="Arial"/>
          <w:sz w:val="24"/>
          <w:szCs w:val="24"/>
        </w:rPr>
        <w:t>___________</w:t>
      </w:r>
    </w:p>
    <w:p w14:paraId="592334F7" w14:textId="260C4097" w:rsidR="00D454EF" w:rsidRPr="00D17BFF" w:rsidRDefault="00D454EF" w:rsidP="00D454EF">
      <w:pPr>
        <w:spacing w:line="360" w:lineRule="auto"/>
        <w:rPr>
          <w:rFonts w:ascii="Aptos" w:eastAsia="Arial" w:hAnsi="Aptos" w:cs="Arial"/>
          <w:sz w:val="24"/>
          <w:szCs w:val="24"/>
        </w:rPr>
      </w:pPr>
      <w:r w:rsidRPr="00D17BFF">
        <w:rPr>
          <w:rStyle w:val="ui-provider"/>
          <w:rFonts w:ascii="Aptos" w:hAnsi="Aptos"/>
          <w:sz w:val="24"/>
          <w:szCs w:val="24"/>
        </w:rPr>
        <w:t>Do you identify as a person with a disability?</w:t>
      </w:r>
      <w:r w:rsidRPr="00D17BFF">
        <w:rPr>
          <w:rFonts w:ascii="Aptos" w:eastAsia="Arial" w:hAnsi="Aptos" w:cs="Arial"/>
          <w:sz w:val="24"/>
          <w:szCs w:val="24"/>
        </w:rPr>
        <w:t xml:space="preserve"> </w:t>
      </w:r>
      <w:r w:rsidRPr="00D17BFF">
        <w:rPr>
          <w:rFonts w:ascii="Aptos" w:eastAsia="Arial" w:hAnsi="Aptos" w:cs="Arial"/>
          <w:sz w:val="24"/>
          <w:szCs w:val="24"/>
        </w:rPr>
        <w:t>_______________________________</w:t>
      </w:r>
      <w:r w:rsidRPr="00D17BFF">
        <w:rPr>
          <w:rFonts w:ascii="Aptos" w:eastAsia="Arial" w:hAnsi="Aptos" w:cs="Arial"/>
          <w:sz w:val="24"/>
          <w:szCs w:val="24"/>
        </w:rPr>
        <w:t>__</w:t>
      </w:r>
      <w:r w:rsidRPr="00D17BFF">
        <w:rPr>
          <w:rFonts w:ascii="Aptos" w:eastAsia="Arial" w:hAnsi="Aptos" w:cs="Arial"/>
          <w:sz w:val="24"/>
          <w:szCs w:val="24"/>
        </w:rPr>
        <w:t>___</w:t>
      </w:r>
      <w:r w:rsidRPr="00D17BFF">
        <w:rPr>
          <w:rFonts w:ascii="Aptos" w:eastAsia="Arial" w:hAnsi="Aptos" w:cs="Arial"/>
          <w:sz w:val="24"/>
          <w:szCs w:val="24"/>
        </w:rPr>
        <w:t>_</w:t>
      </w:r>
      <w:r w:rsidRPr="00D17BFF">
        <w:rPr>
          <w:rFonts w:ascii="Aptos" w:eastAsia="Arial" w:hAnsi="Aptos" w:cs="Arial"/>
          <w:sz w:val="24"/>
          <w:szCs w:val="24"/>
        </w:rPr>
        <w:t>______</w:t>
      </w:r>
    </w:p>
    <w:p w14:paraId="505F5778" w14:textId="36B3CBC3" w:rsidR="00EE1C56" w:rsidRPr="00D17BFF" w:rsidRDefault="00EE1C56" w:rsidP="00D454EF">
      <w:pPr>
        <w:spacing w:line="360" w:lineRule="auto"/>
        <w:rPr>
          <w:rFonts w:ascii="Aptos" w:eastAsia="Arial" w:hAnsi="Aptos" w:cs="Arial"/>
          <w:sz w:val="24"/>
          <w:szCs w:val="24"/>
        </w:rPr>
      </w:pPr>
    </w:p>
    <w:p w14:paraId="6F784A55" w14:textId="77777777" w:rsidR="009B4436" w:rsidRPr="00D17BFF" w:rsidRDefault="009B4436" w:rsidP="6054DA94">
      <w:pPr>
        <w:rPr>
          <w:rFonts w:ascii="Aptos" w:eastAsia="Arial" w:hAnsi="Aptos" w:cs="Arial"/>
          <w:sz w:val="24"/>
          <w:szCs w:val="24"/>
        </w:rPr>
      </w:pPr>
    </w:p>
    <w:p w14:paraId="6878FEB2" w14:textId="77777777" w:rsidR="00905DEC" w:rsidRPr="00D17BFF" w:rsidRDefault="00905DEC" w:rsidP="6054DA94">
      <w:pPr>
        <w:rPr>
          <w:rFonts w:ascii="Aptos" w:eastAsia="Arial" w:hAnsi="Aptos" w:cs="Arial"/>
          <w:sz w:val="24"/>
          <w:szCs w:val="24"/>
        </w:rPr>
      </w:pPr>
    </w:p>
    <w:p w14:paraId="04CFD340" w14:textId="77777777" w:rsidR="00905DEC" w:rsidRPr="00D17BFF" w:rsidRDefault="00905DEC" w:rsidP="6054DA94">
      <w:pPr>
        <w:rPr>
          <w:rFonts w:ascii="Aptos" w:eastAsia="Arial" w:hAnsi="Aptos" w:cs="Arial"/>
          <w:sz w:val="24"/>
          <w:szCs w:val="24"/>
        </w:rPr>
      </w:pPr>
    </w:p>
    <w:sectPr w:rsidR="00905DEC" w:rsidRPr="00D17BFF">
      <w:foot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7E560" w14:textId="77777777" w:rsidR="00457BA9" w:rsidRDefault="00457BA9" w:rsidP="001F0AE4">
      <w:pPr>
        <w:spacing w:after="0" w:line="240" w:lineRule="auto"/>
      </w:pPr>
      <w:r>
        <w:separator/>
      </w:r>
    </w:p>
  </w:endnote>
  <w:endnote w:type="continuationSeparator" w:id="0">
    <w:p w14:paraId="619F5DFD" w14:textId="77777777" w:rsidR="00457BA9" w:rsidRDefault="00457BA9" w:rsidP="001F0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ptos" w:hAnsi="Aptos"/>
      </w:rPr>
      <w:id w:val="873507625"/>
      <w:docPartObj>
        <w:docPartGallery w:val="Page Numbers (Bottom of Page)"/>
        <w:docPartUnique/>
      </w:docPartObj>
    </w:sdtPr>
    <w:sdtEndPr>
      <w:rPr>
        <w:noProof/>
      </w:rPr>
    </w:sdtEndPr>
    <w:sdtContent>
      <w:p w14:paraId="64172721" w14:textId="5BDF212D" w:rsidR="00D454EF" w:rsidRPr="00D454EF" w:rsidRDefault="00D454EF">
        <w:pPr>
          <w:pStyle w:val="Footer"/>
          <w:jc w:val="right"/>
          <w:rPr>
            <w:rFonts w:ascii="Aptos" w:hAnsi="Aptos"/>
          </w:rPr>
        </w:pPr>
        <w:r w:rsidRPr="00D454EF">
          <w:rPr>
            <w:rFonts w:ascii="Aptos" w:hAnsi="Aptos"/>
          </w:rPr>
          <w:fldChar w:fldCharType="begin"/>
        </w:r>
        <w:r w:rsidRPr="00D454EF">
          <w:rPr>
            <w:rFonts w:ascii="Aptos" w:hAnsi="Aptos"/>
          </w:rPr>
          <w:instrText xml:space="preserve"> PAGE   \* MERGEFORMAT </w:instrText>
        </w:r>
        <w:r w:rsidRPr="00D454EF">
          <w:rPr>
            <w:rFonts w:ascii="Aptos" w:hAnsi="Aptos"/>
          </w:rPr>
          <w:fldChar w:fldCharType="separate"/>
        </w:r>
        <w:r w:rsidRPr="00D454EF">
          <w:rPr>
            <w:rFonts w:ascii="Aptos" w:hAnsi="Aptos"/>
            <w:noProof/>
          </w:rPr>
          <w:t>2</w:t>
        </w:r>
        <w:r w:rsidRPr="00D454EF">
          <w:rPr>
            <w:rFonts w:ascii="Aptos" w:hAnsi="Aptos"/>
            <w:noProof/>
          </w:rPr>
          <w:fldChar w:fldCharType="end"/>
        </w:r>
      </w:p>
    </w:sdtContent>
  </w:sdt>
  <w:p w14:paraId="5F6B9F36" w14:textId="77777777" w:rsidR="00D454EF" w:rsidRDefault="00D454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A091D" w14:textId="77777777" w:rsidR="00457BA9" w:rsidRDefault="00457BA9" w:rsidP="001F0AE4">
      <w:pPr>
        <w:spacing w:after="0" w:line="240" w:lineRule="auto"/>
      </w:pPr>
      <w:r>
        <w:separator/>
      </w:r>
    </w:p>
  </w:footnote>
  <w:footnote w:type="continuationSeparator" w:id="0">
    <w:p w14:paraId="5273B93B" w14:textId="77777777" w:rsidR="00457BA9" w:rsidRDefault="00457BA9" w:rsidP="001F0A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F5F2E"/>
    <w:multiLevelType w:val="hybridMultilevel"/>
    <w:tmpl w:val="4F889B94"/>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15731AB"/>
    <w:multiLevelType w:val="hybridMultilevel"/>
    <w:tmpl w:val="496632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F656EC6"/>
    <w:multiLevelType w:val="hybridMultilevel"/>
    <w:tmpl w:val="00A2C0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E27111E"/>
    <w:multiLevelType w:val="hybridMultilevel"/>
    <w:tmpl w:val="E9A62E2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3E755F84"/>
    <w:multiLevelType w:val="hybridMultilevel"/>
    <w:tmpl w:val="43DA986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5910248"/>
    <w:multiLevelType w:val="hybridMultilevel"/>
    <w:tmpl w:val="460482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FAF41A7"/>
    <w:multiLevelType w:val="hybridMultilevel"/>
    <w:tmpl w:val="EEF6D7F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67A328EC"/>
    <w:multiLevelType w:val="hybridMultilevel"/>
    <w:tmpl w:val="924E48DC"/>
    <w:lvl w:ilvl="0" w:tplc="7324B18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6A711D"/>
    <w:multiLevelType w:val="hybridMultilevel"/>
    <w:tmpl w:val="58760A24"/>
    <w:lvl w:ilvl="0" w:tplc="4B789418">
      <w:start w:val="1"/>
      <w:numFmt w:val="decimal"/>
      <w:lvlText w:val="%1."/>
      <w:lvlJc w:val="left"/>
      <w:pPr>
        <w:ind w:left="360" w:hanging="360"/>
      </w:pPr>
      <w:rPr>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7B636AF6"/>
    <w:multiLevelType w:val="hybridMultilevel"/>
    <w:tmpl w:val="5D5ACD8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7C784E70"/>
    <w:multiLevelType w:val="hybridMultilevel"/>
    <w:tmpl w:val="AE4E9B7E"/>
    <w:lvl w:ilvl="0" w:tplc="10090001">
      <w:start w:val="1"/>
      <w:numFmt w:val="bullet"/>
      <w:lvlText w:val=""/>
      <w:lvlJc w:val="left"/>
      <w:pPr>
        <w:ind w:left="1080" w:hanging="360"/>
      </w:pPr>
      <w:rPr>
        <w:rFonts w:ascii="Symbol" w:hAnsi="Symbol"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16cid:durableId="1405496472">
    <w:abstractNumId w:val="5"/>
  </w:num>
  <w:num w:numId="2" w16cid:durableId="612128647">
    <w:abstractNumId w:val="8"/>
  </w:num>
  <w:num w:numId="3" w16cid:durableId="1061829890">
    <w:abstractNumId w:val="1"/>
  </w:num>
  <w:num w:numId="4" w16cid:durableId="443617513">
    <w:abstractNumId w:val="4"/>
  </w:num>
  <w:num w:numId="5" w16cid:durableId="1316958072">
    <w:abstractNumId w:val="2"/>
  </w:num>
  <w:num w:numId="6" w16cid:durableId="660961843">
    <w:abstractNumId w:val="10"/>
  </w:num>
  <w:num w:numId="7" w16cid:durableId="1445928018">
    <w:abstractNumId w:val="3"/>
  </w:num>
  <w:num w:numId="8" w16cid:durableId="730270169">
    <w:abstractNumId w:val="0"/>
  </w:num>
  <w:num w:numId="9" w16cid:durableId="1968468760">
    <w:abstractNumId w:val="9"/>
  </w:num>
  <w:num w:numId="10" w16cid:durableId="568544308">
    <w:abstractNumId w:val="7"/>
  </w:num>
  <w:num w:numId="11" w16cid:durableId="62897327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IDClientMatter" w:val="False"/>
    <w:docVar w:name="DocIDLibrary" w:val="True"/>
    <w:docVar w:name="DocIDType" w:val="EndOfDoc"/>
  </w:docVars>
  <w:rsids>
    <w:rsidRoot w:val="00B24B4B"/>
    <w:rsid w:val="00032839"/>
    <w:rsid w:val="00081DBC"/>
    <w:rsid w:val="001F0AE4"/>
    <w:rsid w:val="00281AAE"/>
    <w:rsid w:val="002F55E1"/>
    <w:rsid w:val="00316E24"/>
    <w:rsid w:val="00337DA1"/>
    <w:rsid w:val="00340948"/>
    <w:rsid w:val="00355ECC"/>
    <w:rsid w:val="003959A3"/>
    <w:rsid w:val="003E6F4C"/>
    <w:rsid w:val="003E750B"/>
    <w:rsid w:val="0040740B"/>
    <w:rsid w:val="0045392E"/>
    <w:rsid w:val="00457BA9"/>
    <w:rsid w:val="004A252B"/>
    <w:rsid w:val="004A5DB6"/>
    <w:rsid w:val="0056766C"/>
    <w:rsid w:val="005D2186"/>
    <w:rsid w:val="006222A4"/>
    <w:rsid w:val="00653495"/>
    <w:rsid w:val="006634E2"/>
    <w:rsid w:val="006B213E"/>
    <w:rsid w:val="006E4329"/>
    <w:rsid w:val="006F2BEE"/>
    <w:rsid w:val="006F4C2D"/>
    <w:rsid w:val="00717FE5"/>
    <w:rsid w:val="00741354"/>
    <w:rsid w:val="00745225"/>
    <w:rsid w:val="007F659B"/>
    <w:rsid w:val="00883FA1"/>
    <w:rsid w:val="008B5D23"/>
    <w:rsid w:val="008D4229"/>
    <w:rsid w:val="00905DEC"/>
    <w:rsid w:val="00960B7D"/>
    <w:rsid w:val="00977609"/>
    <w:rsid w:val="00994253"/>
    <w:rsid w:val="009A38F1"/>
    <w:rsid w:val="009B43F0"/>
    <w:rsid w:val="009B4436"/>
    <w:rsid w:val="009B5D22"/>
    <w:rsid w:val="009E7AB9"/>
    <w:rsid w:val="00AC33A4"/>
    <w:rsid w:val="00B10CB1"/>
    <w:rsid w:val="00B24B4B"/>
    <w:rsid w:val="00B90D04"/>
    <w:rsid w:val="00BA069A"/>
    <w:rsid w:val="00BA57F6"/>
    <w:rsid w:val="00BD3D26"/>
    <w:rsid w:val="00BE7174"/>
    <w:rsid w:val="00C33C76"/>
    <w:rsid w:val="00C422F8"/>
    <w:rsid w:val="00C57C70"/>
    <w:rsid w:val="00C77B92"/>
    <w:rsid w:val="00C95EDE"/>
    <w:rsid w:val="00CA02BB"/>
    <w:rsid w:val="00CE3BE4"/>
    <w:rsid w:val="00D008F4"/>
    <w:rsid w:val="00D17BFF"/>
    <w:rsid w:val="00D454EF"/>
    <w:rsid w:val="00D81128"/>
    <w:rsid w:val="00DA0828"/>
    <w:rsid w:val="00DA3D8B"/>
    <w:rsid w:val="00DE4F1D"/>
    <w:rsid w:val="00E06151"/>
    <w:rsid w:val="00E50A4B"/>
    <w:rsid w:val="00E977D5"/>
    <w:rsid w:val="00EE1C56"/>
    <w:rsid w:val="00F00F48"/>
    <w:rsid w:val="00F24F08"/>
    <w:rsid w:val="00F63C98"/>
    <w:rsid w:val="00FC6B2C"/>
    <w:rsid w:val="4256A271"/>
    <w:rsid w:val="5D5A760C"/>
    <w:rsid w:val="6054DA94"/>
    <w:rsid w:val="737B95EB"/>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5A24D"/>
  <w15:chartTrackingRefBased/>
  <w15:docId w15:val="{D1FE067E-8ED2-4DA6-B996-F464547FF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10C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4B4B"/>
    <w:rPr>
      <w:color w:val="0563C1" w:themeColor="hyperlink"/>
      <w:u w:val="single"/>
    </w:rPr>
  </w:style>
  <w:style w:type="character" w:customStyle="1" w:styleId="UnresolvedMention1">
    <w:name w:val="Unresolved Mention1"/>
    <w:basedOn w:val="DefaultParagraphFont"/>
    <w:uiPriority w:val="99"/>
    <w:semiHidden/>
    <w:unhideWhenUsed/>
    <w:rsid w:val="00B24B4B"/>
    <w:rPr>
      <w:color w:val="605E5C"/>
      <w:shd w:val="clear" w:color="auto" w:fill="E1DFDD"/>
    </w:rPr>
  </w:style>
  <w:style w:type="paragraph" w:styleId="ListParagraph">
    <w:name w:val="List Paragraph"/>
    <w:basedOn w:val="Normal"/>
    <w:uiPriority w:val="34"/>
    <w:qFormat/>
    <w:rsid w:val="00B24B4B"/>
    <w:pPr>
      <w:ind w:left="720"/>
      <w:contextualSpacing/>
    </w:pPr>
  </w:style>
  <w:style w:type="paragraph" w:styleId="Header">
    <w:name w:val="header"/>
    <w:basedOn w:val="Normal"/>
    <w:link w:val="HeaderChar"/>
    <w:uiPriority w:val="99"/>
    <w:unhideWhenUsed/>
    <w:rsid w:val="001F0A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0AE4"/>
  </w:style>
  <w:style w:type="paragraph" w:styleId="Footer">
    <w:name w:val="footer"/>
    <w:basedOn w:val="Normal"/>
    <w:link w:val="FooterChar"/>
    <w:uiPriority w:val="99"/>
    <w:unhideWhenUsed/>
    <w:rsid w:val="001F0A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0AE4"/>
  </w:style>
  <w:style w:type="character" w:customStyle="1" w:styleId="DocID">
    <w:name w:val="DocID"/>
    <w:basedOn w:val="DefaultParagraphFont"/>
    <w:rsid w:val="001F0AE4"/>
    <w:rPr>
      <w:rFonts w:ascii="Arial" w:hAnsi="Arial" w:cs="Arial"/>
      <w:b w:val="0"/>
      <w:i w:val="0"/>
      <w:caps w:val="0"/>
      <w:vanish w:val="0"/>
      <w:color w:val="000000"/>
      <w:sz w:val="12"/>
      <w:u w:val="none"/>
    </w:rPr>
  </w:style>
  <w:style w:type="character" w:styleId="CommentReference">
    <w:name w:val="annotation reference"/>
    <w:basedOn w:val="DefaultParagraphFont"/>
    <w:uiPriority w:val="99"/>
    <w:semiHidden/>
    <w:unhideWhenUsed/>
    <w:rsid w:val="00B10CB1"/>
    <w:rPr>
      <w:sz w:val="16"/>
      <w:szCs w:val="16"/>
    </w:rPr>
  </w:style>
  <w:style w:type="paragraph" w:styleId="CommentText">
    <w:name w:val="annotation text"/>
    <w:basedOn w:val="Normal"/>
    <w:link w:val="CommentTextChar"/>
    <w:uiPriority w:val="99"/>
    <w:semiHidden/>
    <w:unhideWhenUsed/>
    <w:rsid w:val="00B10CB1"/>
    <w:pPr>
      <w:spacing w:line="240" w:lineRule="auto"/>
    </w:pPr>
    <w:rPr>
      <w:sz w:val="20"/>
      <w:szCs w:val="20"/>
    </w:rPr>
  </w:style>
  <w:style w:type="character" w:customStyle="1" w:styleId="CommentTextChar">
    <w:name w:val="Comment Text Char"/>
    <w:basedOn w:val="DefaultParagraphFont"/>
    <w:link w:val="CommentText"/>
    <w:uiPriority w:val="99"/>
    <w:semiHidden/>
    <w:rsid w:val="00B10CB1"/>
    <w:rPr>
      <w:sz w:val="20"/>
      <w:szCs w:val="20"/>
    </w:rPr>
  </w:style>
  <w:style w:type="paragraph" w:styleId="CommentSubject">
    <w:name w:val="annotation subject"/>
    <w:basedOn w:val="CommentText"/>
    <w:next w:val="CommentText"/>
    <w:link w:val="CommentSubjectChar"/>
    <w:uiPriority w:val="99"/>
    <w:semiHidden/>
    <w:unhideWhenUsed/>
    <w:rsid w:val="00B10CB1"/>
    <w:rPr>
      <w:b/>
      <w:bCs/>
    </w:rPr>
  </w:style>
  <w:style w:type="character" w:customStyle="1" w:styleId="CommentSubjectChar">
    <w:name w:val="Comment Subject Char"/>
    <w:basedOn w:val="CommentTextChar"/>
    <w:link w:val="CommentSubject"/>
    <w:uiPriority w:val="99"/>
    <w:semiHidden/>
    <w:rsid w:val="00B10CB1"/>
    <w:rPr>
      <w:b/>
      <w:bCs/>
      <w:sz w:val="20"/>
      <w:szCs w:val="20"/>
    </w:rPr>
  </w:style>
  <w:style w:type="paragraph" w:styleId="BalloonText">
    <w:name w:val="Balloon Text"/>
    <w:basedOn w:val="Normal"/>
    <w:link w:val="BalloonTextChar"/>
    <w:uiPriority w:val="99"/>
    <w:semiHidden/>
    <w:unhideWhenUsed/>
    <w:rsid w:val="00B10C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0CB1"/>
    <w:rPr>
      <w:rFonts w:ascii="Segoe UI" w:hAnsi="Segoe UI" w:cs="Segoe UI"/>
      <w:sz w:val="18"/>
      <w:szCs w:val="18"/>
    </w:rPr>
  </w:style>
  <w:style w:type="character" w:customStyle="1" w:styleId="Heading1Char">
    <w:name w:val="Heading 1 Char"/>
    <w:basedOn w:val="DefaultParagraphFont"/>
    <w:link w:val="Heading1"/>
    <w:uiPriority w:val="9"/>
    <w:rsid w:val="00B10CB1"/>
    <w:rPr>
      <w:rFonts w:ascii="Times New Roman" w:eastAsia="Times New Roman" w:hAnsi="Times New Roman" w:cs="Times New Roman"/>
      <w:b/>
      <w:bCs/>
      <w:kern w:val="36"/>
      <w:sz w:val="48"/>
      <w:szCs w:val="48"/>
      <w:lang w:eastAsia="en-CA"/>
    </w:rPr>
  </w:style>
  <w:style w:type="paragraph" w:styleId="NormalWeb">
    <w:name w:val="Normal (Web)"/>
    <w:basedOn w:val="Normal"/>
    <w:uiPriority w:val="99"/>
    <w:unhideWhenUsed/>
    <w:rsid w:val="00B10CB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B10CB1"/>
    <w:rPr>
      <w:b/>
      <w:bCs/>
    </w:rPr>
  </w:style>
  <w:style w:type="character" w:customStyle="1" w:styleId="normaltextrun">
    <w:name w:val="normaltextrun"/>
    <w:basedOn w:val="DefaultParagraphFont"/>
    <w:rsid w:val="003E750B"/>
  </w:style>
  <w:style w:type="character" w:styleId="UnresolvedMention">
    <w:name w:val="Unresolved Mention"/>
    <w:basedOn w:val="DefaultParagraphFont"/>
    <w:uiPriority w:val="99"/>
    <w:semiHidden/>
    <w:unhideWhenUsed/>
    <w:rsid w:val="00653495"/>
    <w:rPr>
      <w:color w:val="605E5C"/>
      <w:shd w:val="clear" w:color="auto" w:fill="E1DFDD"/>
    </w:rPr>
  </w:style>
  <w:style w:type="character" w:customStyle="1" w:styleId="markbj2seas3a">
    <w:name w:val="markbj2seas3a"/>
    <w:basedOn w:val="DefaultParagraphFont"/>
    <w:rsid w:val="00081DBC"/>
  </w:style>
  <w:style w:type="character" w:customStyle="1" w:styleId="markkeg09vny6">
    <w:name w:val="markkeg09vny6"/>
    <w:basedOn w:val="DefaultParagraphFont"/>
    <w:rsid w:val="00081DBC"/>
  </w:style>
  <w:style w:type="character" w:customStyle="1" w:styleId="ui-provider">
    <w:name w:val="ui-provider"/>
    <w:basedOn w:val="DefaultParagraphFont"/>
    <w:rsid w:val="00D454EF"/>
  </w:style>
  <w:style w:type="paragraph" w:customStyle="1" w:styleId="Default">
    <w:name w:val="Default"/>
    <w:rsid w:val="00D17BFF"/>
    <w:pPr>
      <w:autoSpaceDE w:val="0"/>
      <w:autoSpaceDN w:val="0"/>
      <w:adjustRightInd w:val="0"/>
      <w:spacing w:after="0" w:line="240" w:lineRule="auto"/>
    </w:pPr>
    <w:rPr>
      <w:rFonts w:ascii="Arial" w:hAnsi="Arial" w:cs="Arial"/>
      <w:color w:val="000000"/>
      <w:sz w:val="24"/>
      <w:szCs w:val="24"/>
      <w:lang w:val="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944626">
      <w:bodyDiv w:val="1"/>
      <w:marLeft w:val="0"/>
      <w:marRight w:val="0"/>
      <w:marTop w:val="0"/>
      <w:marBottom w:val="0"/>
      <w:divBdr>
        <w:top w:val="none" w:sz="0" w:space="0" w:color="auto"/>
        <w:left w:val="none" w:sz="0" w:space="0" w:color="auto"/>
        <w:bottom w:val="none" w:sz="0" w:space="0" w:color="auto"/>
        <w:right w:val="none" w:sz="0" w:space="0" w:color="auto"/>
      </w:divBdr>
      <w:divsChild>
        <w:div w:id="1557344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822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827109">
      <w:bodyDiv w:val="1"/>
      <w:marLeft w:val="0"/>
      <w:marRight w:val="0"/>
      <w:marTop w:val="0"/>
      <w:marBottom w:val="0"/>
      <w:divBdr>
        <w:top w:val="none" w:sz="0" w:space="0" w:color="auto"/>
        <w:left w:val="none" w:sz="0" w:space="0" w:color="auto"/>
        <w:bottom w:val="none" w:sz="0" w:space="0" w:color="auto"/>
        <w:right w:val="none" w:sz="0" w:space="0" w:color="auto"/>
      </w:divBdr>
      <w:divsChild>
        <w:div w:id="1137188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ntact@wellesleyinstitute.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wellesleyinstitute.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68bc9657-df5f-4d0a-b677-4a05469402b4"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AAEB7C42F851947B2A622B766072B43" ma:contentTypeVersion="17" ma:contentTypeDescription="Create a new document." ma:contentTypeScope="" ma:versionID="297aa15c42d552c018c18b8dec0fba7e">
  <xsd:schema xmlns:xsd="http://www.w3.org/2001/XMLSchema" xmlns:xs="http://www.w3.org/2001/XMLSchema" xmlns:p="http://schemas.microsoft.com/office/2006/metadata/properties" xmlns:ns3="68bc9657-df5f-4d0a-b677-4a05469402b4" xmlns:ns4="09bf29d1-6633-41ea-bb1f-4267197c7827" targetNamespace="http://schemas.microsoft.com/office/2006/metadata/properties" ma:root="true" ma:fieldsID="fcadf2186e519bd80ed25a98ae36429a" ns3:_="" ns4:_="">
    <xsd:import namespace="68bc9657-df5f-4d0a-b677-4a05469402b4"/>
    <xsd:import namespace="09bf29d1-6633-41ea-bb1f-4267197c782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_activity" minOccurs="0"/>
                <xsd:element ref="ns3:MediaServiceObjectDetectorVersions" minOccurs="0"/>
                <xsd:element ref="ns3:MediaServiceSystemTags" minOccurs="0"/>
                <xsd:element ref="ns3:MediaServiceOCR"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bc9657-df5f-4d0a-b677-4a05469402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9bf29d1-6633-41ea-bb1f-4267197c782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541E38-BA67-426E-8FD2-174E52B7120D}">
  <ds:schemaRefs>
    <ds:schemaRef ds:uri="http://schemas.microsoft.com/sharepoint/v3/contenttype/forms"/>
  </ds:schemaRefs>
</ds:datastoreItem>
</file>

<file path=customXml/itemProps2.xml><?xml version="1.0" encoding="utf-8"?>
<ds:datastoreItem xmlns:ds="http://schemas.openxmlformats.org/officeDocument/2006/customXml" ds:itemID="{B22F59C0-0DD7-4E96-A2BB-84A9B155826A}">
  <ds:schemaRefs>
    <ds:schemaRef ds:uri="http://schemas.microsoft.com/office/2006/metadata/properties"/>
    <ds:schemaRef ds:uri="http://schemas.microsoft.com/office/infopath/2007/PartnerControls"/>
    <ds:schemaRef ds:uri="68bc9657-df5f-4d0a-b677-4a05469402b4"/>
  </ds:schemaRefs>
</ds:datastoreItem>
</file>

<file path=customXml/itemProps3.xml><?xml version="1.0" encoding="utf-8"?>
<ds:datastoreItem xmlns:ds="http://schemas.openxmlformats.org/officeDocument/2006/customXml" ds:itemID="{5A6061AE-4083-457C-8F8A-875B5549CBFE}">
  <ds:schemaRefs>
    <ds:schemaRef ds:uri="http://schemas.openxmlformats.org/officeDocument/2006/bibliography"/>
  </ds:schemaRefs>
</ds:datastoreItem>
</file>

<file path=customXml/itemProps4.xml><?xml version="1.0" encoding="utf-8"?>
<ds:datastoreItem xmlns:ds="http://schemas.openxmlformats.org/officeDocument/2006/customXml" ds:itemID="{F8A35317-B847-4888-B52F-5E048C655E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bc9657-df5f-4d0a-b677-4a05469402b4"/>
    <ds:schemaRef ds:uri="09bf29d1-6633-41ea-bb1f-4267197c78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493</Words>
  <Characters>2813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Goldblatt Partners</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Adriel Weaver</dc:creator>
  <cp:keywords/>
  <dc:description/>
  <cp:lastModifiedBy>Judy Noordermeer</cp:lastModifiedBy>
  <cp:revision>3</cp:revision>
  <cp:lastPrinted>2024-04-10T16:58:00Z</cp:lastPrinted>
  <dcterms:created xsi:type="dcterms:W3CDTF">2024-04-10T16:48:00Z</dcterms:created>
  <dcterms:modified xsi:type="dcterms:W3CDTF">2024-04-10T17:28:00Z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0x010100AAAEB7C42F851947B2A622B766072B43</vt:lpwstr>
  </property>
</Properties>
</file>